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2C" w:rsidRDefault="008B09A1">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9B572C" w:rsidRDefault="00167921">
      <w:pPr>
        <w:widowControl/>
        <w:jc w:val="center"/>
        <w:outlineLvl w:val="0"/>
        <w:rPr>
          <w:rFonts w:asciiTheme="minorEastAsia" w:hAnsiTheme="minorEastAsia" w:cs="宋体"/>
          <w:b/>
          <w:bCs/>
          <w:color w:val="464646"/>
          <w:kern w:val="36"/>
          <w:sz w:val="36"/>
          <w:szCs w:val="36"/>
        </w:rPr>
      </w:pPr>
      <w:r w:rsidRPr="00167921">
        <w:rPr>
          <w:rFonts w:asciiTheme="minorEastAsia" w:hAnsiTheme="minorEastAsia" w:cs="宋体" w:hint="eastAsia"/>
          <w:b/>
          <w:bCs/>
          <w:color w:val="464646"/>
          <w:kern w:val="36"/>
          <w:sz w:val="36"/>
          <w:szCs w:val="36"/>
        </w:rPr>
        <w:t>框架式牵开器及手术器械</w:t>
      </w:r>
      <w:r w:rsidR="008B09A1">
        <w:rPr>
          <w:rFonts w:asciiTheme="minorEastAsia" w:hAnsiTheme="minorEastAsia" w:cs="宋体" w:hint="eastAsia"/>
          <w:b/>
          <w:bCs/>
          <w:color w:val="464646"/>
          <w:kern w:val="36"/>
          <w:sz w:val="36"/>
          <w:szCs w:val="36"/>
        </w:rPr>
        <w:t>采购项目竞争性谈判公告</w:t>
      </w:r>
    </w:p>
    <w:p w:rsidR="009B572C" w:rsidRDefault="009B572C">
      <w:pPr>
        <w:spacing w:line="440" w:lineRule="exact"/>
        <w:ind w:firstLineChars="200" w:firstLine="560"/>
        <w:rPr>
          <w:rFonts w:asciiTheme="minorEastAsia" w:hAnsiTheme="minorEastAsia"/>
          <w:sz w:val="28"/>
          <w:szCs w:val="28"/>
        </w:rPr>
      </w:pPr>
    </w:p>
    <w:p w:rsidR="009B572C" w:rsidRDefault="008B09A1">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167921" w:rsidRPr="00167921">
        <w:rPr>
          <w:rFonts w:asciiTheme="minorEastAsia" w:hAnsiTheme="minorEastAsia" w:hint="eastAsia"/>
          <w:b/>
          <w:bCs/>
          <w:sz w:val="28"/>
          <w:szCs w:val="28"/>
        </w:rPr>
        <w:t>框架式牵开器及手术器械</w:t>
      </w:r>
      <w:r>
        <w:rPr>
          <w:rFonts w:asciiTheme="minorEastAsia" w:hAnsiTheme="minorEastAsia" w:hint="eastAsia"/>
          <w:sz w:val="28"/>
          <w:szCs w:val="28"/>
        </w:rPr>
        <w:t>进行公开招标，兹邀请符合本次招标要求的供应商参加投标。</w:t>
      </w:r>
    </w:p>
    <w:p w:rsidR="009B572C" w:rsidRDefault="008B09A1">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167921" w:rsidRPr="00167921">
        <w:rPr>
          <w:rFonts w:asciiTheme="minorEastAsia" w:hAnsiTheme="minorEastAsia" w:hint="eastAsia"/>
          <w:b/>
          <w:bCs/>
          <w:sz w:val="28"/>
          <w:szCs w:val="28"/>
        </w:rPr>
        <w:t>框架式牵开器及手术器械</w:t>
      </w:r>
      <w:r>
        <w:rPr>
          <w:rFonts w:asciiTheme="minorEastAsia" w:hAnsiTheme="minorEastAsia" w:hint="eastAsia"/>
          <w:b/>
          <w:bCs/>
          <w:sz w:val="28"/>
          <w:szCs w:val="28"/>
        </w:rPr>
        <w:t>采购项目</w:t>
      </w:r>
    </w:p>
    <w:p w:rsidR="009B572C" w:rsidRDefault="008B09A1">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sidR="00167921">
        <w:rPr>
          <w:rFonts w:asciiTheme="minorEastAsia" w:hAnsiTheme="minorEastAsia" w:hint="eastAsia"/>
          <w:sz w:val="28"/>
          <w:szCs w:val="28"/>
        </w:rPr>
        <w:t>9</w:t>
      </w:r>
      <w:r>
        <w:rPr>
          <w:rFonts w:asciiTheme="minorEastAsia" w:hAnsiTheme="minorEastAsia" w:hint="eastAsia"/>
          <w:sz w:val="28"/>
          <w:szCs w:val="28"/>
        </w:rPr>
        <w:t>号</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：竞争性谈判</w:t>
      </w:r>
      <w:r>
        <w:rPr>
          <w:rFonts w:ascii="Segoe UI" w:hAnsi="Segoe UI" w:cs="Segoe UI" w:hint="eastAsia"/>
          <w:color w:val="333333"/>
          <w:sz w:val="28"/>
          <w:szCs w:val="28"/>
        </w:rPr>
        <w:t>（二次报价）</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Pr>
          <w:rFonts w:ascii="Segoe UI" w:hAnsi="Segoe UI" w:cs="Segoe UI" w:hint="eastAsia"/>
          <w:color w:val="333333"/>
          <w:sz w:val="28"/>
          <w:szCs w:val="28"/>
        </w:rPr>
        <w:t>3</w:t>
      </w:r>
      <w:r w:rsidR="00167921">
        <w:rPr>
          <w:rFonts w:ascii="Segoe UI" w:hAnsi="Segoe UI" w:cs="Segoe UI" w:hint="eastAsia"/>
          <w:color w:val="333333"/>
          <w:sz w:val="28"/>
          <w:szCs w:val="28"/>
        </w:rPr>
        <w:t>.7</w:t>
      </w:r>
      <w:r>
        <w:rPr>
          <w:rFonts w:ascii="Segoe UI" w:hAnsi="Segoe UI" w:cs="Segoe UI"/>
          <w:color w:val="333333"/>
          <w:sz w:val="28"/>
          <w:szCs w:val="28"/>
        </w:rPr>
        <w:t>万</w:t>
      </w:r>
      <w:r>
        <w:rPr>
          <w:rFonts w:ascii="Segoe UI" w:hAnsi="Segoe UI" w:cs="Segoe UI" w:hint="eastAsia"/>
          <w:color w:val="333333"/>
          <w:sz w:val="28"/>
          <w:szCs w:val="28"/>
        </w:rPr>
        <w:t>元，</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w:t>
      </w:r>
      <w:r w:rsidR="00167921" w:rsidRPr="00167921">
        <w:rPr>
          <w:rFonts w:asciiTheme="minorEastAsia" w:hAnsiTheme="minorEastAsia" w:hint="eastAsia"/>
          <w:b/>
          <w:bCs/>
          <w:sz w:val="28"/>
          <w:szCs w:val="28"/>
        </w:rPr>
        <w:t>框架式牵开器及手术器械</w:t>
      </w:r>
      <w:r>
        <w:rPr>
          <w:rFonts w:ascii="Segoe UI" w:hAnsi="Segoe UI" w:cs="Segoe UI" w:hint="eastAsia"/>
          <w:b/>
          <w:color w:val="333333"/>
          <w:sz w:val="28"/>
          <w:szCs w:val="28"/>
        </w:rPr>
        <w:t>一套</w:t>
      </w:r>
      <w:r>
        <w:rPr>
          <w:rFonts w:ascii="Segoe UI" w:hAnsi="Segoe UI" w:cs="Segoe UI" w:hint="eastAsia"/>
          <w:color w:val="333333"/>
          <w:sz w:val="28"/>
          <w:szCs w:val="28"/>
        </w:rPr>
        <w:t>。</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、技术要求：详见参数要求</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Pr>
          <w:rFonts w:ascii="Segoe UI" w:hAnsi="Segoe UI" w:cs="Segoe UI" w:hint="eastAsia"/>
          <w:color w:val="333333"/>
          <w:sz w:val="28"/>
          <w:szCs w:val="28"/>
        </w:rPr>
        <w:t>(</w:t>
      </w:r>
      <w:r>
        <w:rPr>
          <w:rFonts w:ascii="Segoe UI" w:hAnsi="Segoe UI" w:cs="Segoe UI" w:hint="eastAsia"/>
          <w:color w:val="333333"/>
          <w:sz w:val="28"/>
          <w:szCs w:val="28"/>
        </w:rPr>
        <w:t>或经营</w:t>
      </w:r>
      <w:r>
        <w:rPr>
          <w:rFonts w:ascii="Segoe UI" w:hAnsi="Segoe UI" w:cs="Segoe UI" w:hint="eastAsia"/>
          <w:color w:val="333333"/>
          <w:sz w:val="28"/>
          <w:szCs w:val="28"/>
        </w:rPr>
        <w:t>)</w:t>
      </w:r>
      <w:r>
        <w:rPr>
          <w:rFonts w:ascii="Segoe UI" w:hAnsi="Segoe UI" w:cs="Segoe UI" w:hint="eastAsia"/>
          <w:color w:val="333333"/>
          <w:sz w:val="28"/>
          <w:szCs w:val="28"/>
        </w:rPr>
        <w:t>许可证或第二类医疗器械经营备案凭证</w:t>
      </w:r>
      <w:r>
        <w:rPr>
          <w:rFonts w:ascii="Segoe UI" w:hAnsi="Segoe UI" w:cs="Segoe UI" w:hint="eastAsia"/>
          <w:color w:val="333333"/>
          <w:sz w:val="28"/>
          <w:szCs w:val="28"/>
        </w:rPr>
        <w:t>(</w:t>
      </w:r>
      <w:r>
        <w:rPr>
          <w:rFonts w:ascii="Segoe UI" w:hAnsi="Segoe UI" w:cs="Segoe UI" w:hint="eastAsia"/>
          <w:color w:val="333333"/>
          <w:sz w:val="28"/>
          <w:szCs w:val="28"/>
        </w:rPr>
        <w:t>已提供包含二类备案的多证合一营业执照的供应商除外</w:t>
      </w:r>
      <w:r>
        <w:rPr>
          <w:rFonts w:ascii="Segoe UI" w:hAnsi="Segoe UI" w:cs="Segoe UI" w:hint="eastAsia"/>
          <w:color w:val="333333"/>
          <w:sz w:val="28"/>
          <w:szCs w:val="28"/>
        </w:rPr>
        <w:t>)</w:t>
      </w:r>
    </w:p>
    <w:p w:rsidR="009B572C" w:rsidRDefault="009B572C">
      <w:pPr>
        <w:pStyle w:val="a6"/>
        <w:shd w:val="clear" w:color="auto" w:fill="FFFFFF"/>
        <w:spacing w:before="0" w:beforeAutospacing="0" w:after="0" w:afterAutospacing="0" w:line="420" w:lineRule="atLeast"/>
        <w:ind w:firstLine="480"/>
        <w:rPr>
          <w:rFonts w:ascii="Segoe UI" w:hAnsi="Segoe UI" w:cs="Segoe UI"/>
          <w:color w:val="333333"/>
          <w:sz w:val="28"/>
          <w:szCs w:val="28"/>
        </w:rPr>
      </w:pP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八</w:t>
      </w:r>
      <w:r>
        <w:rPr>
          <w:rFonts w:ascii="Segoe UI" w:hAnsi="Segoe UI" w:cs="Segoe UI"/>
          <w:color w:val="333333"/>
          <w:sz w:val="28"/>
          <w:szCs w:val="28"/>
        </w:rPr>
        <w:t>、投标人报名时间、地点及要求。</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自</w:t>
      </w:r>
      <w:r>
        <w:rPr>
          <w:rFonts w:ascii="Segoe UI" w:hAnsi="Segoe UI" w:cs="Segoe UI" w:hint="eastAsia"/>
          <w:color w:val="333333"/>
          <w:sz w:val="28"/>
          <w:szCs w:val="28"/>
        </w:rPr>
        <w:t>2025</w:t>
      </w:r>
      <w:r>
        <w:rPr>
          <w:rFonts w:ascii="Segoe UI" w:hAnsi="Segoe UI" w:cs="Segoe UI"/>
          <w:color w:val="333333"/>
          <w:sz w:val="28"/>
          <w:szCs w:val="28"/>
        </w:rPr>
        <w:t>年</w:t>
      </w:r>
      <w:r>
        <w:rPr>
          <w:rFonts w:ascii="Segoe UI" w:hAnsi="Segoe UI" w:cs="Segoe UI" w:hint="eastAsia"/>
          <w:color w:val="333333"/>
          <w:sz w:val="28"/>
          <w:szCs w:val="28"/>
        </w:rPr>
        <w:t>3</w:t>
      </w:r>
      <w:r>
        <w:rPr>
          <w:rFonts w:ascii="Segoe UI" w:hAnsi="Segoe UI" w:cs="Segoe UI"/>
          <w:color w:val="333333"/>
          <w:sz w:val="28"/>
          <w:szCs w:val="28"/>
        </w:rPr>
        <w:t>月</w:t>
      </w:r>
      <w:r>
        <w:rPr>
          <w:rFonts w:ascii="Segoe UI" w:hAnsi="Segoe UI" w:cs="Segoe UI" w:hint="eastAsia"/>
          <w:color w:val="333333"/>
          <w:sz w:val="28"/>
          <w:szCs w:val="28"/>
        </w:rPr>
        <w:t>27</w:t>
      </w:r>
      <w:r>
        <w:rPr>
          <w:rFonts w:ascii="Segoe UI" w:hAnsi="Segoe UI" w:cs="Segoe UI"/>
          <w:color w:val="333333"/>
          <w:sz w:val="28"/>
          <w:szCs w:val="28"/>
        </w:rPr>
        <w:t>日至</w:t>
      </w:r>
      <w:r>
        <w:rPr>
          <w:rFonts w:ascii="Segoe UI" w:hAnsi="Segoe UI" w:cs="Segoe UI" w:hint="eastAsia"/>
          <w:color w:val="333333"/>
          <w:sz w:val="28"/>
          <w:szCs w:val="28"/>
        </w:rPr>
        <w:t>2025</w:t>
      </w:r>
      <w:r>
        <w:rPr>
          <w:rFonts w:ascii="Segoe UI" w:hAnsi="Segoe UI" w:cs="Segoe UI"/>
          <w:color w:val="333333"/>
          <w:sz w:val="28"/>
          <w:szCs w:val="28"/>
        </w:rPr>
        <w:t>年</w:t>
      </w:r>
      <w:r>
        <w:rPr>
          <w:rFonts w:ascii="Segoe UI" w:hAnsi="Segoe UI" w:cs="Segoe UI" w:hint="eastAsia"/>
          <w:color w:val="333333"/>
          <w:sz w:val="28"/>
          <w:szCs w:val="28"/>
        </w:rPr>
        <w:t>4</w:t>
      </w:r>
      <w:r>
        <w:rPr>
          <w:rFonts w:ascii="Segoe UI" w:hAnsi="Segoe UI" w:cs="Segoe UI"/>
          <w:color w:val="333333"/>
          <w:sz w:val="28"/>
          <w:szCs w:val="28"/>
        </w:rPr>
        <w:t>月</w:t>
      </w:r>
      <w:r>
        <w:rPr>
          <w:rFonts w:ascii="Segoe UI" w:hAnsi="Segoe UI" w:cs="Segoe UI" w:hint="eastAsia"/>
          <w:color w:val="333333"/>
          <w:sz w:val="28"/>
          <w:szCs w:val="28"/>
        </w:rPr>
        <w:t>1</w:t>
      </w:r>
      <w:r>
        <w:rPr>
          <w:rFonts w:ascii="Segoe UI" w:hAnsi="Segoe UI" w:cs="Segoe UI"/>
          <w:color w:val="333333"/>
          <w:sz w:val="28"/>
          <w:szCs w:val="28"/>
        </w:rPr>
        <w:t>日每日上午</w:t>
      </w:r>
      <w:r>
        <w:rPr>
          <w:rFonts w:ascii="Segoe UI" w:hAnsi="Segoe UI" w:cs="Segoe UI"/>
          <w:color w:val="333333"/>
          <w:sz w:val="28"/>
          <w:szCs w:val="28"/>
        </w:rPr>
        <w:t>8:</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将营业执照（复印件盖鲜章）、代表人身份证复印件（盖鲜章，写上联系电话号码）扫描后发送到彭山区人民医院采供办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投标人</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企业法人营业执照</w:t>
      </w:r>
      <w:r>
        <w:rPr>
          <w:rFonts w:ascii="Segoe UI" w:hAnsi="Segoe UI" w:cs="Segoe UI"/>
          <w:color w:val="333333"/>
          <w:sz w:val="28"/>
          <w:szCs w:val="28"/>
        </w:rPr>
        <w:t>;</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000000" w:themeColor="text1"/>
          <w:sz w:val="28"/>
          <w:szCs w:val="28"/>
        </w:rPr>
      </w:pPr>
      <w:r>
        <w:rPr>
          <w:rFonts w:ascii="Segoe UI" w:hAnsi="Segoe UI" w:cs="Segoe UI"/>
          <w:color w:val="333333"/>
          <w:sz w:val="28"/>
          <w:szCs w:val="28"/>
        </w:rPr>
        <w:t>3.</w:t>
      </w:r>
      <w:r>
        <w:rPr>
          <w:rFonts w:ascii="Segoe UI" w:hAnsi="Segoe UI" w:cs="Segoe UI"/>
          <w:color w:val="333333"/>
          <w:sz w:val="28"/>
          <w:szCs w:val="28"/>
        </w:rPr>
        <w:t>投标</w:t>
      </w:r>
      <w:r>
        <w:rPr>
          <w:rFonts w:ascii="Segoe UI" w:hAnsi="Segoe UI" w:cs="Segoe UI" w:hint="eastAsia"/>
          <w:color w:val="333333"/>
          <w:sz w:val="28"/>
          <w:szCs w:val="28"/>
        </w:rPr>
        <w:t>文件发送</w:t>
      </w:r>
      <w:r>
        <w:rPr>
          <w:rFonts w:ascii="Segoe UI" w:hAnsi="Segoe UI" w:cs="Segoe UI"/>
          <w:color w:val="333333"/>
          <w:sz w:val="28"/>
          <w:szCs w:val="28"/>
        </w:rPr>
        <w:t>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w:t>
      </w:r>
      <w:r>
        <w:rPr>
          <w:rFonts w:ascii="Segoe UI" w:hAnsi="Segoe UI" w:cs="Segoe UI" w:hint="eastAsia"/>
          <w:b/>
          <w:color w:val="333333"/>
          <w:sz w:val="28"/>
          <w:szCs w:val="28"/>
        </w:rPr>
        <w:t>文件发送</w:t>
      </w:r>
      <w:r>
        <w:rPr>
          <w:rFonts w:ascii="Segoe UI" w:hAnsi="Segoe UI" w:cs="Segoe UI"/>
          <w:b/>
          <w:color w:val="333333"/>
          <w:sz w:val="28"/>
          <w:szCs w:val="28"/>
        </w:rPr>
        <w:t>截止时间</w:t>
      </w:r>
      <w:r>
        <w:rPr>
          <w:rFonts w:ascii="Segoe UI" w:hAnsi="Segoe UI" w:cs="Segoe UI" w:hint="eastAsia"/>
          <w:color w:val="333333"/>
          <w:sz w:val="28"/>
          <w:szCs w:val="28"/>
        </w:rPr>
        <w:t>2025</w:t>
      </w:r>
      <w:r>
        <w:rPr>
          <w:rFonts w:ascii="Segoe UI" w:hAnsi="Segoe UI" w:cs="Segoe UI"/>
          <w:color w:val="000000" w:themeColor="text1"/>
          <w:sz w:val="28"/>
          <w:szCs w:val="28"/>
        </w:rPr>
        <w:t>年</w:t>
      </w:r>
      <w:r>
        <w:rPr>
          <w:rFonts w:ascii="Segoe UI" w:hAnsi="Segoe UI" w:cs="Segoe UI" w:hint="eastAsia"/>
          <w:color w:val="000000" w:themeColor="text1"/>
          <w:sz w:val="28"/>
          <w:szCs w:val="28"/>
        </w:rPr>
        <w:t>4</w:t>
      </w:r>
      <w:r>
        <w:rPr>
          <w:rFonts w:ascii="Segoe UI" w:hAnsi="Segoe UI" w:cs="Segoe UI"/>
          <w:color w:val="000000" w:themeColor="text1"/>
          <w:sz w:val="28"/>
          <w:szCs w:val="28"/>
        </w:rPr>
        <w:t>月</w:t>
      </w:r>
      <w:r>
        <w:rPr>
          <w:rFonts w:ascii="Segoe UI" w:hAnsi="Segoe UI" w:cs="Segoe UI" w:hint="eastAsia"/>
          <w:color w:val="000000" w:themeColor="text1"/>
          <w:sz w:val="28"/>
          <w:szCs w:val="28"/>
        </w:rPr>
        <w:t>2</w:t>
      </w:r>
      <w:r>
        <w:rPr>
          <w:rFonts w:ascii="Segoe UI" w:hAnsi="Segoe UI" w:cs="Segoe UI"/>
          <w:color w:val="000000" w:themeColor="text1"/>
          <w:sz w:val="28"/>
          <w:szCs w:val="28"/>
        </w:rPr>
        <w:t>日</w:t>
      </w:r>
      <w:r>
        <w:rPr>
          <w:rFonts w:ascii="Segoe UI" w:hAnsi="Segoe UI" w:cs="Segoe UI" w:hint="eastAsia"/>
          <w:color w:val="000000" w:themeColor="text1"/>
          <w:sz w:val="28"/>
          <w:szCs w:val="28"/>
        </w:rPr>
        <w:t>10:00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p>
    <w:p w:rsidR="009B572C" w:rsidRDefault="008B09A1">
      <w:pPr>
        <w:pStyle w:val="a7"/>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t>2</w:t>
      </w:r>
      <w:r>
        <w:rPr>
          <w:rStyle w:val="10"/>
          <w:rFonts w:hint="eastAsia"/>
          <w:color w:val="000000" w:themeColor="text1"/>
          <w:sz w:val="28"/>
          <w:szCs w:val="28"/>
        </w:rPr>
        <w:t>、投标人应在密封袋上标明：招标单位名称、招标项目名称、投标单位名称。（电子开标不提供）</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、所有投标文件的密封袋（包括内层、外层）封口处均应加盖投标单位公章。（电子开标不提供）</w:t>
      </w:r>
    </w:p>
    <w:p w:rsidR="009B572C" w:rsidRDefault="008B09A1">
      <w:pPr>
        <w:pStyle w:val="a7"/>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9B572C" w:rsidRDefault="008B09A1">
      <w:pPr>
        <w:pStyle w:val="a7"/>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9B572C" w:rsidRDefault="008B09A1">
      <w:pPr>
        <w:pStyle w:val="a7"/>
        <w:spacing w:line="500" w:lineRule="exact"/>
        <w:ind w:firstLine="560"/>
        <w:rPr>
          <w:rFonts w:ascii="Segoe UI" w:hAnsi="Segoe UI" w:cs="Segoe UI"/>
          <w:color w:val="333333"/>
          <w:sz w:val="28"/>
          <w:szCs w:val="28"/>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近三年在经营活动中没有重大违法记录的书面声明（详见附表）</w:t>
      </w:r>
    </w:p>
    <w:p w:rsidR="009B572C" w:rsidRDefault="008B09A1">
      <w:pPr>
        <w:pStyle w:val="a7"/>
        <w:spacing w:line="500" w:lineRule="exact"/>
        <w:ind w:firstLine="560"/>
        <w:rPr>
          <w:rStyle w:val="10"/>
          <w:color w:val="000000" w:themeColor="text1"/>
          <w:sz w:val="28"/>
          <w:szCs w:val="28"/>
        </w:rPr>
      </w:pPr>
      <w:r>
        <w:rPr>
          <w:rStyle w:val="10"/>
          <w:rFonts w:hint="eastAsia"/>
          <w:color w:val="000000" w:themeColor="text1"/>
          <w:sz w:val="28"/>
          <w:szCs w:val="28"/>
        </w:rPr>
        <w:lastRenderedPageBreak/>
        <w:t>(7)</w:t>
      </w:r>
      <w:r>
        <w:rPr>
          <w:rStyle w:val="10"/>
          <w:rFonts w:hint="eastAsia"/>
          <w:color w:val="000000" w:themeColor="text1"/>
          <w:sz w:val="28"/>
          <w:szCs w:val="28"/>
        </w:rPr>
        <w:t>其他资料（格式自拟）</w:t>
      </w:r>
    </w:p>
    <w:p w:rsidR="009B572C" w:rsidRDefault="008B09A1">
      <w:pPr>
        <w:pStyle w:val="a7"/>
        <w:spacing w:line="500" w:lineRule="exact"/>
        <w:ind w:firstLine="560"/>
        <w:rPr>
          <w:rFonts w:ascii="Segoe UI" w:hAnsi="Segoe UI" w:cs="Segoe UI"/>
          <w:color w:val="333333"/>
          <w:sz w:val="28"/>
          <w:szCs w:val="28"/>
        </w:rPr>
      </w:pPr>
      <w:r>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。逾期送达或密封和标注不符合招标文件规定的投标文件恕不接受。</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Pr>
          <w:rFonts w:ascii="Segoe UI" w:hAnsi="Segoe UI" w:cs="Segoe UI" w:hint="eastAsia"/>
          <w:b/>
          <w:color w:val="333333"/>
          <w:sz w:val="28"/>
          <w:szCs w:val="28"/>
        </w:rPr>
        <w:t>综合楼五楼会议室</w:t>
      </w:r>
      <w:r>
        <w:rPr>
          <w:rFonts w:ascii="Segoe UI" w:hAnsi="Segoe UI" w:cs="Segoe UI"/>
          <w:color w:val="333333"/>
          <w:sz w:val="28"/>
          <w:szCs w:val="28"/>
        </w:rPr>
        <w:t>。</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9B572C" w:rsidRDefault="008B09A1">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Pr>
          <w:rFonts w:ascii="Segoe UI" w:hAnsi="Segoe UI" w:cs="Segoe UI" w:hint="eastAsia"/>
          <w:color w:val="333333"/>
          <w:sz w:val="28"/>
          <w:szCs w:val="28"/>
        </w:rPr>
        <w:t>李老师、曾老师</w:t>
      </w:r>
    </w:p>
    <w:p w:rsidR="009B572C" w:rsidRDefault="009B572C">
      <w:pPr>
        <w:pStyle w:val="a6"/>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9B572C" w:rsidRDefault="009B572C">
      <w:pPr>
        <w:pStyle w:val="a6"/>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9B572C" w:rsidRDefault="008B09A1">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9B572C" w:rsidRDefault="008B09A1">
      <w:pPr>
        <w:rPr>
          <w:sz w:val="28"/>
          <w:szCs w:val="28"/>
        </w:rPr>
      </w:pPr>
      <w:r>
        <w:rPr>
          <w:rFonts w:hint="eastAsia"/>
          <w:sz w:val="28"/>
          <w:szCs w:val="28"/>
        </w:rPr>
        <w:t xml:space="preserve">                              2025</w:t>
      </w:r>
      <w:r>
        <w:rPr>
          <w:rFonts w:hint="eastAsia"/>
          <w:sz w:val="28"/>
          <w:szCs w:val="28"/>
        </w:rPr>
        <w:t>年</w:t>
      </w:r>
      <w:r>
        <w:rPr>
          <w:rFonts w:hint="eastAsia"/>
          <w:sz w:val="28"/>
          <w:szCs w:val="28"/>
        </w:rPr>
        <w:t>3</w:t>
      </w:r>
      <w:r>
        <w:rPr>
          <w:rFonts w:hint="eastAsia"/>
          <w:sz w:val="28"/>
          <w:szCs w:val="28"/>
        </w:rPr>
        <w:t>月</w:t>
      </w:r>
      <w:r>
        <w:rPr>
          <w:rFonts w:hint="eastAsia"/>
          <w:sz w:val="28"/>
          <w:szCs w:val="28"/>
        </w:rPr>
        <w:t>26</w:t>
      </w:r>
      <w:r>
        <w:rPr>
          <w:rFonts w:hint="eastAsia"/>
          <w:sz w:val="28"/>
          <w:szCs w:val="28"/>
        </w:rPr>
        <w:t>日</w:t>
      </w:r>
    </w:p>
    <w:p w:rsidR="009B572C" w:rsidRDefault="009B572C">
      <w:pPr>
        <w:jc w:val="center"/>
        <w:rPr>
          <w:rFonts w:ascii="宋体" w:eastAsia="宋体" w:hAnsi="宋体" w:cs="宋体"/>
          <w:b/>
          <w:bCs/>
          <w:sz w:val="32"/>
          <w:szCs w:val="32"/>
        </w:rPr>
      </w:pPr>
    </w:p>
    <w:p w:rsidR="009B572C" w:rsidRDefault="009B572C">
      <w:pPr>
        <w:jc w:val="center"/>
        <w:rPr>
          <w:rFonts w:ascii="宋体" w:eastAsia="宋体" w:hAnsi="宋体" w:cs="宋体"/>
          <w:b/>
          <w:bCs/>
          <w:sz w:val="32"/>
          <w:szCs w:val="32"/>
        </w:rPr>
      </w:pPr>
    </w:p>
    <w:p w:rsidR="009B572C" w:rsidRDefault="00167921">
      <w:pPr>
        <w:jc w:val="center"/>
        <w:rPr>
          <w:b/>
          <w:bCs/>
          <w:sz w:val="28"/>
          <w:szCs w:val="28"/>
        </w:rPr>
      </w:pPr>
      <w:r w:rsidRPr="00167921">
        <w:rPr>
          <w:rFonts w:hint="eastAsia"/>
          <w:b/>
          <w:bCs/>
          <w:sz w:val="28"/>
          <w:szCs w:val="28"/>
        </w:rPr>
        <w:t>框架式牵开器及手术器械</w:t>
      </w:r>
      <w:r w:rsidR="008B09A1">
        <w:rPr>
          <w:rFonts w:hint="eastAsia"/>
          <w:b/>
          <w:bCs/>
          <w:sz w:val="28"/>
          <w:szCs w:val="28"/>
        </w:rPr>
        <w:t>参数</w:t>
      </w:r>
    </w:p>
    <w:tbl>
      <w:tblPr>
        <w:tblW w:w="8804" w:type="dxa"/>
        <w:tblInd w:w="93" w:type="dxa"/>
        <w:tblLook w:val="04A0"/>
      </w:tblPr>
      <w:tblGrid>
        <w:gridCol w:w="540"/>
        <w:gridCol w:w="2415"/>
        <w:gridCol w:w="2595"/>
        <w:gridCol w:w="702"/>
        <w:gridCol w:w="851"/>
        <w:gridCol w:w="1701"/>
      </w:tblGrid>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序号</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 xml:space="preserve">     商品名称</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 xml:space="preserve">       规格</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数量</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限价（元）</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分离结扎钳</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24cm角弯80°*21全齿</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530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硬质合金镶片持针钳</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22cm直 细针0.3</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800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3</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硬质合金镶片持针钳</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25cm直 细针0.3</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950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4</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无损伤止血钳</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22cm圆弯70×32 单齿</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1770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5</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组织镊</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25cm直形 凹凸齿1.8*3</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770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6</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分离结扎钳</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22cm70°×14全齿</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450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7</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精细剪</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25cm弯窄头（金圈）</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380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8</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小直角钳（长）</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FF0000"/>
                <w:kern w:val="0"/>
                <w:sz w:val="18"/>
                <w:szCs w:val="18"/>
              </w:rPr>
            </w:pPr>
            <w:r w:rsidRPr="00B41F1B">
              <w:rPr>
                <w:rFonts w:ascii="宋体" w:eastAsia="宋体" w:hAnsi="宋体" w:cs="宋体" w:hint="eastAsia"/>
                <w:color w:val="FF0000"/>
                <w:kern w:val="0"/>
                <w:sz w:val="18"/>
                <w:szCs w:val="18"/>
              </w:rPr>
              <w:t>24cm</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把</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22"/>
              </w:rPr>
            </w:pPr>
            <w:r w:rsidRPr="00B41F1B">
              <w:rPr>
                <w:rFonts w:ascii="宋体" w:eastAsia="宋体" w:hAnsi="宋体" w:cs="宋体" w:hint="eastAsia"/>
                <w:color w:val="000000"/>
                <w:kern w:val="0"/>
                <w:sz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550</w:t>
            </w:r>
          </w:p>
        </w:tc>
      </w:tr>
      <w:tr w:rsidR="00B41F1B" w:rsidRPr="00B41F1B" w:rsidTr="00B41F1B">
        <w:trPr>
          <w:trHeight w:val="400"/>
        </w:trPr>
        <w:tc>
          <w:tcPr>
            <w:tcW w:w="5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9</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框架式牵开器（腹部牵开器）</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套</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41F1B" w:rsidRPr="00B41F1B" w:rsidRDefault="00B41F1B" w:rsidP="00B41F1B">
            <w:pPr>
              <w:widowControl/>
              <w:jc w:val="center"/>
              <w:rPr>
                <w:rFonts w:ascii="宋体" w:eastAsia="宋体" w:hAnsi="宋体" w:cs="宋体"/>
                <w:color w:val="000000"/>
                <w:kern w:val="0"/>
                <w:sz w:val="18"/>
                <w:szCs w:val="18"/>
              </w:rPr>
            </w:pPr>
            <w:r w:rsidRPr="00B41F1B">
              <w:rPr>
                <w:rFonts w:ascii="宋体" w:eastAsia="宋体" w:hAnsi="宋体" w:cs="宋体" w:hint="eastAsia"/>
                <w:color w:val="000000"/>
                <w:kern w:val="0"/>
                <w:sz w:val="18"/>
                <w:szCs w:val="18"/>
              </w:rPr>
              <w:t>30800</w:t>
            </w:r>
          </w:p>
        </w:tc>
      </w:tr>
    </w:tbl>
    <w:p w:rsidR="009B572C" w:rsidRDefault="009B572C">
      <w:pPr>
        <w:jc w:val="center"/>
        <w:rPr>
          <w:b/>
          <w:bCs/>
          <w:sz w:val="28"/>
          <w:szCs w:val="28"/>
        </w:rPr>
      </w:pPr>
    </w:p>
    <w:p w:rsidR="009B572C" w:rsidRDefault="008B09A1">
      <w:pPr>
        <w:rPr>
          <w:b/>
          <w:bCs/>
          <w:sz w:val="28"/>
          <w:szCs w:val="28"/>
        </w:rPr>
      </w:pPr>
      <w:r>
        <w:rPr>
          <w:rFonts w:hint="eastAsia"/>
          <w:b/>
          <w:bCs/>
          <w:sz w:val="28"/>
          <w:szCs w:val="28"/>
        </w:rPr>
        <w:br w:type="page"/>
      </w:r>
    </w:p>
    <w:p w:rsidR="009B572C" w:rsidRDefault="009B572C">
      <w:pPr>
        <w:jc w:val="center"/>
        <w:rPr>
          <w:b/>
          <w:bCs/>
          <w:sz w:val="28"/>
          <w:szCs w:val="28"/>
        </w:rPr>
      </w:pPr>
    </w:p>
    <w:p w:rsidR="009B572C" w:rsidRDefault="009B572C">
      <w:pPr>
        <w:autoSpaceDE w:val="0"/>
        <w:spacing w:line="360" w:lineRule="auto"/>
        <w:ind w:firstLineChars="200" w:firstLine="480"/>
        <w:rPr>
          <w:rFonts w:ascii="宋体" w:hAnsi="宋体"/>
          <w:sz w:val="24"/>
          <w:szCs w:val="24"/>
        </w:rPr>
      </w:pPr>
    </w:p>
    <w:p w:rsidR="009B572C" w:rsidRDefault="009B572C">
      <w:pPr>
        <w:pStyle w:val="2"/>
        <w:ind w:leftChars="25" w:left="53"/>
        <w:rPr>
          <w:rFonts w:hAnsi="宋体"/>
          <w:sz w:val="24"/>
          <w:szCs w:val="24"/>
        </w:rPr>
      </w:pPr>
    </w:p>
    <w:p w:rsidR="009B572C" w:rsidRDefault="009B572C">
      <w:pPr>
        <w:rPr>
          <w:sz w:val="28"/>
          <w:szCs w:val="28"/>
        </w:rPr>
      </w:pPr>
    </w:p>
    <w:p w:rsidR="009B572C" w:rsidRDefault="009B572C">
      <w:pPr>
        <w:pStyle w:val="a3"/>
        <w:jc w:val="center"/>
        <w:rPr>
          <w:bCs/>
          <w:sz w:val="36"/>
        </w:rPr>
      </w:pPr>
    </w:p>
    <w:p w:rsidR="009B572C" w:rsidRDefault="008B09A1">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9B572C" w:rsidRDefault="008B09A1">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9B572C" w:rsidRDefault="008B09A1">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9B572C" w:rsidRDefault="009B572C">
      <w:pPr>
        <w:pStyle w:val="a3"/>
        <w:ind w:firstLine="480"/>
        <w:rPr>
          <w:b w:val="0"/>
          <w:sz w:val="24"/>
        </w:rPr>
      </w:pPr>
    </w:p>
    <w:p w:rsidR="009B572C" w:rsidRDefault="009B572C">
      <w:pPr>
        <w:pStyle w:val="a3"/>
        <w:wordWrap w:val="0"/>
        <w:spacing w:line="400" w:lineRule="exact"/>
        <w:ind w:right="960"/>
        <w:rPr>
          <w:b w:val="0"/>
          <w:sz w:val="24"/>
        </w:rPr>
      </w:pPr>
    </w:p>
    <w:p w:rsidR="009B572C" w:rsidRDefault="008B09A1">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9B572C" w:rsidRDefault="008B09A1" w:rsidP="00167921">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9B572C" w:rsidRDefault="008B09A1">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9B572C" w:rsidRDefault="008B09A1">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9B572C" w:rsidRDefault="008B09A1">
      <w:pPr>
        <w:pStyle w:val="a3"/>
        <w:spacing w:line="500" w:lineRule="exact"/>
        <w:ind w:firstLineChars="1125" w:firstLine="2700"/>
        <w:rPr>
          <w:b w:val="0"/>
          <w:sz w:val="24"/>
          <w:u w:val="single"/>
        </w:rPr>
      </w:pPr>
      <w:r>
        <w:rPr>
          <w:rFonts w:hint="eastAsia"/>
          <w:b w:val="0"/>
          <w:sz w:val="24"/>
        </w:rPr>
        <w:t>电话：传真：</w:t>
      </w:r>
    </w:p>
    <w:p w:rsidR="009B572C" w:rsidRDefault="008B09A1">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9B572C" w:rsidRDefault="009B572C"/>
    <w:p w:rsidR="009B572C" w:rsidRDefault="008B09A1" w:rsidP="00B41F1B">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9B572C" w:rsidRDefault="009B572C">
      <w:pPr>
        <w:spacing w:line="400" w:lineRule="exact"/>
        <w:jc w:val="center"/>
        <w:rPr>
          <w:rFonts w:ascii="宋体" w:eastAsia="宋体" w:hAnsi="宋体" w:cs="Times New Roman"/>
          <w:b/>
          <w:sz w:val="44"/>
        </w:rPr>
      </w:pPr>
    </w:p>
    <w:p w:rsidR="009B572C" w:rsidRDefault="009B572C">
      <w:pPr>
        <w:spacing w:line="400" w:lineRule="exact"/>
        <w:jc w:val="center"/>
        <w:rPr>
          <w:rFonts w:ascii="宋体" w:eastAsia="宋体" w:hAnsi="宋体" w:cs="Times New Roman"/>
          <w:b/>
          <w:sz w:val="44"/>
        </w:rPr>
      </w:pPr>
    </w:p>
    <w:p w:rsidR="009B572C" w:rsidRDefault="008B09A1">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9B572C" w:rsidRDefault="008B09A1">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9B572C" w:rsidRDefault="008B09A1">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9B572C" w:rsidRDefault="009B572C">
      <w:pPr>
        <w:spacing w:line="400" w:lineRule="exact"/>
        <w:ind w:firstLineChars="200" w:firstLine="480"/>
        <w:rPr>
          <w:rFonts w:ascii="宋体" w:eastAsia="宋体" w:hAnsi="宋体" w:cs="Times New Roman"/>
          <w:sz w:val="24"/>
        </w:rPr>
      </w:pPr>
    </w:p>
    <w:p w:rsidR="009B572C" w:rsidRDefault="009B572C">
      <w:pPr>
        <w:spacing w:line="400" w:lineRule="exact"/>
        <w:ind w:firstLineChars="200" w:firstLine="480"/>
        <w:rPr>
          <w:rFonts w:ascii="宋体" w:eastAsia="宋体" w:hAnsi="宋体" w:cs="Times New Roman"/>
          <w:sz w:val="24"/>
        </w:rPr>
      </w:pPr>
    </w:p>
    <w:p w:rsidR="009B572C" w:rsidRDefault="008B09A1">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9B572C" w:rsidRDefault="008B09A1">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9B572C" w:rsidRDefault="008B09A1">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9B572C" w:rsidRDefault="008B09A1">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9B572C" w:rsidRDefault="009B572C">
      <w:pPr>
        <w:spacing w:line="400" w:lineRule="exact"/>
        <w:rPr>
          <w:rFonts w:ascii="宋体" w:eastAsia="宋体" w:hAnsi="宋体" w:cs="Times New Roman"/>
          <w:sz w:val="32"/>
        </w:rPr>
      </w:pPr>
    </w:p>
    <w:p w:rsidR="009B572C" w:rsidRDefault="009B572C">
      <w:pPr>
        <w:spacing w:line="400" w:lineRule="exact"/>
        <w:rPr>
          <w:rFonts w:ascii="宋体" w:eastAsia="宋体" w:hAnsi="宋体" w:cs="Times New Roman"/>
          <w:b/>
          <w:sz w:val="28"/>
          <w:szCs w:val="28"/>
        </w:rPr>
      </w:pPr>
    </w:p>
    <w:p w:rsidR="009B572C" w:rsidRDefault="008B09A1">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9B572C" w:rsidRDefault="008B09A1">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9B572C" w:rsidRDefault="008B09A1">
      <w:pPr>
        <w:pStyle w:val="7"/>
        <w:jc w:val="center"/>
        <w:rPr>
          <w:rStyle w:val="15"/>
          <w:rFonts w:ascii="黑体" w:eastAsia="黑体" w:hAnsi="黑体"/>
        </w:rPr>
      </w:pPr>
      <w:r>
        <w:rPr>
          <w:rFonts w:hint="eastAsia"/>
          <w:b/>
          <w:bCs/>
          <w:kern w:val="2"/>
          <w:sz w:val="32"/>
          <w:szCs w:val="32"/>
          <w:highlight w:val="white"/>
        </w:rPr>
        <w:t>报价明细表</w:t>
      </w:r>
      <w:r>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9B572C">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lastRenderedPageBreak/>
              <w:t>序号</w:t>
            </w:r>
          </w:p>
        </w:tc>
        <w:tc>
          <w:tcPr>
            <w:tcW w:w="1227"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9B572C" w:rsidRDefault="008B09A1">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9B572C" w:rsidRDefault="009B572C">
            <w:pPr>
              <w:pStyle w:val="8"/>
              <w:snapToGrid w:val="0"/>
              <w:spacing w:line="400" w:lineRule="exact"/>
              <w:ind w:firstLineChars="50" w:firstLine="120"/>
              <w:rPr>
                <w:rFonts w:cs="Times New Roman"/>
                <w:b/>
                <w:bCs/>
                <w:color w:val="000000"/>
                <w:sz w:val="24"/>
                <w:szCs w:val="24"/>
                <w:highlight w:val="white"/>
              </w:rPr>
            </w:pPr>
          </w:p>
          <w:p w:rsidR="009B572C" w:rsidRDefault="008B09A1">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9B572C">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9B572C" w:rsidRDefault="009B572C">
            <w:pPr>
              <w:pStyle w:val="8"/>
              <w:snapToGrid w:val="0"/>
              <w:spacing w:line="400" w:lineRule="exact"/>
              <w:jc w:val="center"/>
              <w:rPr>
                <w:rFonts w:cs="Times New Roman"/>
                <w:color w:val="000000"/>
                <w:sz w:val="24"/>
                <w:szCs w:val="24"/>
              </w:rPr>
            </w:pPr>
          </w:p>
        </w:tc>
      </w:tr>
      <w:tr w:rsidR="009B572C">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9B572C" w:rsidRDefault="009B572C">
            <w:pPr>
              <w:pStyle w:val="8"/>
              <w:snapToGrid w:val="0"/>
              <w:spacing w:line="400" w:lineRule="exact"/>
              <w:jc w:val="center"/>
              <w:rPr>
                <w:rFonts w:cs="Times New Roman"/>
                <w:color w:val="000000"/>
                <w:sz w:val="24"/>
                <w:szCs w:val="24"/>
              </w:rPr>
            </w:pPr>
          </w:p>
        </w:tc>
      </w:tr>
      <w:tr w:rsidR="009B572C">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9B572C" w:rsidRDefault="009B572C">
            <w:pPr>
              <w:pStyle w:val="8"/>
              <w:snapToGrid w:val="0"/>
              <w:spacing w:line="400" w:lineRule="exact"/>
              <w:jc w:val="center"/>
              <w:rPr>
                <w:rFonts w:cs="Times New Roman"/>
                <w:color w:val="000000"/>
                <w:sz w:val="24"/>
                <w:szCs w:val="24"/>
              </w:rPr>
            </w:pPr>
          </w:p>
        </w:tc>
      </w:tr>
      <w:tr w:rsidR="009B572C">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9B572C" w:rsidRDefault="009B572C">
            <w:pPr>
              <w:pStyle w:val="8"/>
              <w:snapToGrid w:val="0"/>
              <w:spacing w:line="400" w:lineRule="exact"/>
              <w:jc w:val="center"/>
              <w:rPr>
                <w:rFonts w:cs="Times New Roman"/>
                <w:color w:val="000000"/>
                <w:sz w:val="24"/>
                <w:szCs w:val="24"/>
              </w:rPr>
            </w:pPr>
          </w:p>
        </w:tc>
      </w:tr>
      <w:tr w:rsidR="009B572C">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9B572C" w:rsidRDefault="009B572C">
            <w:pPr>
              <w:pStyle w:val="8"/>
              <w:snapToGrid w:val="0"/>
              <w:spacing w:line="400" w:lineRule="exact"/>
              <w:jc w:val="center"/>
              <w:rPr>
                <w:rFonts w:cs="Times New Roman"/>
                <w:color w:val="000000"/>
                <w:sz w:val="24"/>
                <w:szCs w:val="24"/>
              </w:rPr>
            </w:pPr>
          </w:p>
        </w:tc>
      </w:tr>
      <w:tr w:rsidR="009B572C">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tcPr>
          <w:p w:rsidR="009B572C" w:rsidRDefault="008B09A1">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9B572C" w:rsidRDefault="009B572C">
            <w:pPr>
              <w:pStyle w:val="8"/>
              <w:snapToGrid w:val="0"/>
              <w:spacing w:line="400" w:lineRule="exact"/>
              <w:jc w:val="left"/>
              <w:rPr>
                <w:rFonts w:cs="Times New Roman"/>
                <w:color w:val="000000"/>
                <w:sz w:val="24"/>
                <w:szCs w:val="24"/>
              </w:rPr>
            </w:pPr>
          </w:p>
        </w:tc>
      </w:tr>
    </w:tbl>
    <w:p w:rsidR="009B572C" w:rsidRDefault="009B572C">
      <w:pPr>
        <w:pStyle w:val="8"/>
        <w:wordWrap w:val="0"/>
        <w:topLinePunct/>
        <w:spacing w:line="400" w:lineRule="exact"/>
        <w:rPr>
          <w:sz w:val="24"/>
          <w:szCs w:val="24"/>
        </w:rPr>
      </w:pPr>
    </w:p>
    <w:p w:rsidR="009B572C" w:rsidRDefault="008B09A1">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9B572C" w:rsidRDefault="008B09A1">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9B572C" w:rsidRDefault="008B09A1">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9B572C" w:rsidRDefault="008B09A1">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9B572C" w:rsidRDefault="008B09A1">
      <w:pPr>
        <w:pStyle w:val="Normal12"/>
        <w:jc w:val="center"/>
        <w:rPr>
          <w:rStyle w:val="15"/>
          <w:rFonts w:hint="eastAsia"/>
        </w:rPr>
      </w:pPr>
      <w:r>
        <w:rPr>
          <w:b/>
          <w:bCs/>
          <w:kern w:val="2"/>
          <w:sz w:val="32"/>
          <w:szCs w:val="32"/>
          <w:highlight w:val="white"/>
        </w:rPr>
        <w:t>响应及偏离表</w:t>
      </w:r>
      <w:r>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9B572C">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9B572C" w:rsidRDefault="008B09A1">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rPr>
            </w:pPr>
            <w:r>
              <w:rPr>
                <w:b/>
                <w:bCs/>
                <w:color w:val="000000"/>
                <w:sz w:val="21"/>
                <w:szCs w:val="21"/>
                <w:highlight w:val="white"/>
              </w:rPr>
              <w:t>偏离情况</w:t>
            </w:r>
          </w:p>
          <w:p w:rsidR="009B572C" w:rsidRDefault="008B09A1">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tcPr>
          <w:p w:rsidR="009B572C" w:rsidRDefault="008B09A1">
            <w:pPr>
              <w:pStyle w:val="0"/>
              <w:jc w:val="center"/>
              <w:rPr>
                <w:rFonts w:hAnsi="宋体"/>
                <w:b/>
                <w:bCs/>
                <w:color w:val="000000"/>
                <w:sz w:val="21"/>
                <w:szCs w:val="21"/>
              </w:rPr>
            </w:pPr>
            <w:r>
              <w:rPr>
                <w:b/>
                <w:bCs/>
                <w:color w:val="000000"/>
                <w:sz w:val="21"/>
                <w:szCs w:val="21"/>
                <w:highlight w:val="white"/>
              </w:rPr>
              <w:t>备注</w:t>
            </w:r>
          </w:p>
        </w:tc>
      </w:tr>
      <w:tr w:rsidR="009B572C">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r w:rsidR="009B572C">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r w:rsidR="009B572C">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r w:rsidR="009B572C">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r w:rsidR="009B572C">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r w:rsidR="009B572C">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r w:rsidR="009B572C">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9B572C" w:rsidRDefault="009B572C">
            <w:pPr>
              <w:pStyle w:val="0"/>
              <w:rPr>
                <w:rFonts w:hAnsi="宋体"/>
                <w:color w:val="000000"/>
              </w:rPr>
            </w:pPr>
          </w:p>
        </w:tc>
      </w:tr>
    </w:tbl>
    <w:p w:rsidR="009B572C" w:rsidRDefault="009B572C">
      <w:pPr>
        <w:pStyle w:val="11"/>
        <w:wordWrap w:val="0"/>
        <w:topLinePunct/>
        <w:spacing w:line="360" w:lineRule="auto"/>
        <w:ind w:leftChars="140" w:left="654" w:hangingChars="150" w:hanging="360"/>
        <w:rPr>
          <w:sz w:val="24"/>
          <w:szCs w:val="24"/>
        </w:rPr>
      </w:pPr>
    </w:p>
    <w:p w:rsidR="009B572C" w:rsidRDefault="008B09A1">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注：1.供应商须按照采购项目产品参数认真响应。</w:t>
      </w:r>
    </w:p>
    <w:p w:rsidR="009B572C" w:rsidRDefault="008B09A1">
      <w:pPr>
        <w:pStyle w:val="11"/>
        <w:wordWrap w:val="0"/>
        <w:topLinePunct/>
        <w:spacing w:line="360" w:lineRule="auto"/>
        <w:ind w:leftChars="245" w:left="514" w:firstLineChars="50" w:firstLine="120"/>
        <w:rPr>
          <w:sz w:val="24"/>
          <w:szCs w:val="24"/>
          <w:highlight w:val="white"/>
        </w:rPr>
      </w:pPr>
      <w:r>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9B572C" w:rsidRDefault="008B09A1" w:rsidP="00B41F1B">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9B572C" w:rsidRDefault="009B572C">
      <w:pPr>
        <w:spacing w:line="360" w:lineRule="auto"/>
        <w:rPr>
          <w:rFonts w:ascii="宋体" w:eastAsia="宋体" w:hAnsi="宋体" w:cs="宋体"/>
        </w:rPr>
      </w:pPr>
    </w:p>
    <w:p w:rsidR="009B572C" w:rsidRDefault="008B09A1">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9B572C" w:rsidRDefault="008B09A1">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9B572C" w:rsidRDefault="008B09A1">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9B572C" w:rsidRDefault="009B572C">
      <w:pPr>
        <w:rPr>
          <w:rFonts w:ascii="宋体" w:eastAsia="宋体" w:hAnsi="宋体" w:cs="宋体"/>
        </w:rPr>
      </w:pPr>
    </w:p>
    <w:p w:rsidR="009B572C" w:rsidRDefault="009B572C">
      <w:pPr>
        <w:rPr>
          <w:rFonts w:ascii="宋体" w:eastAsia="宋体" w:hAnsi="宋体" w:cs="宋体"/>
        </w:rPr>
      </w:pPr>
    </w:p>
    <w:p w:rsidR="009B572C" w:rsidRDefault="009B572C">
      <w:pPr>
        <w:rPr>
          <w:rFonts w:ascii="宋体" w:eastAsia="宋体" w:hAnsi="宋体" w:cs="宋体"/>
        </w:rPr>
      </w:pPr>
    </w:p>
    <w:p w:rsidR="009B572C" w:rsidRDefault="009B572C">
      <w:pPr>
        <w:rPr>
          <w:rFonts w:ascii="宋体" w:eastAsia="宋体" w:hAnsi="宋体" w:cs="宋体"/>
        </w:rPr>
      </w:pPr>
    </w:p>
    <w:p w:rsidR="009B572C" w:rsidRDefault="008B09A1">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9B572C" w:rsidRDefault="009B572C">
      <w:pPr>
        <w:spacing w:line="360" w:lineRule="auto"/>
        <w:ind w:firstLineChars="200" w:firstLine="480"/>
        <w:rPr>
          <w:rFonts w:ascii="Calibri" w:eastAsia="宋体" w:hAnsi="Calibri" w:cs="Times New Roman"/>
          <w:sz w:val="24"/>
          <w:szCs w:val="24"/>
        </w:rPr>
      </w:pPr>
    </w:p>
    <w:p w:rsidR="009B572C" w:rsidRDefault="008B09A1">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9B572C" w:rsidRDefault="009B572C">
      <w:pPr>
        <w:spacing w:line="360" w:lineRule="auto"/>
        <w:ind w:firstLineChars="200" w:firstLine="480"/>
        <w:rPr>
          <w:rFonts w:ascii="Calibri" w:eastAsia="宋体" w:hAnsi="Calibri" w:cs="Times New Roman"/>
          <w:sz w:val="24"/>
          <w:szCs w:val="24"/>
        </w:rPr>
      </w:pPr>
    </w:p>
    <w:p w:rsidR="009B572C" w:rsidRDefault="008B09A1">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9B572C" w:rsidRDefault="009B572C">
      <w:pPr>
        <w:spacing w:line="360" w:lineRule="auto"/>
        <w:ind w:firstLineChars="200" w:firstLine="480"/>
        <w:rPr>
          <w:rFonts w:ascii="Calibri" w:eastAsia="宋体" w:hAnsi="Calibri" w:cs="Times New Roman"/>
          <w:sz w:val="24"/>
          <w:szCs w:val="24"/>
        </w:rPr>
      </w:pPr>
    </w:p>
    <w:p w:rsidR="009B572C" w:rsidRDefault="008B09A1">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9B572C" w:rsidRDefault="008B09A1">
      <w:pPr>
        <w:spacing w:line="360" w:lineRule="auto"/>
        <w:ind w:firstLineChars="200" w:firstLine="643"/>
        <w:jc w:val="center"/>
        <w:rPr>
          <w:rFonts w:ascii="Calibri" w:eastAsia="宋体" w:hAnsi="Calibri" w:cs="Times New Roman"/>
          <w:b/>
          <w:sz w:val="32"/>
        </w:rPr>
      </w:pPr>
      <w:r>
        <w:rPr>
          <w:rFonts w:ascii="Calibri" w:eastAsia="宋体" w:hAnsi="Calibri" w:cs="Times New Roman" w:hint="eastAsia"/>
          <w:b/>
          <w:sz w:val="32"/>
        </w:rPr>
        <w:lastRenderedPageBreak/>
        <w:t>类似业绩（</w:t>
      </w:r>
      <w:r>
        <w:rPr>
          <w:rFonts w:ascii="Calibri" w:eastAsia="宋体" w:hAnsi="Calibri" w:cs="Times New Roman" w:hint="eastAsia"/>
          <w:b/>
          <w:sz w:val="28"/>
        </w:rPr>
        <w:t>格式自拟</w:t>
      </w:r>
      <w:r>
        <w:rPr>
          <w:rFonts w:ascii="Calibri" w:eastAsia="宋体" w:hAnsi="Calibri" w:cs="Times New Roman" w:hint="eastAsia"/>
          <w:b/>
          <w:sz w:val="32"/>
        </w:rPr>
        <w:t>）</w:t>
      </w:r>
    </w:p>
    <w:p w:rsidR="009B572C" w:rsidRDefault="009B572C">
      <w:pPr>
        <w:spacing w:line="360" w:lineRule="auto"/>
        <w:ind w:firstLineChars="200" w:firstLine="643"/>
        <w:jc w:val="center"/>
        <w:rPr>
          <w:rFonts w:ascii="Calibri" w:eastAsia="宋体" w:hAnsi="Calibri" w:cs="Times New Roman"/>
          <w:b/>
          <w:sz w:val="32"/>
        </w:rPr>
      </w:pPr>
    </w:p>
    <w:p w:rsidR="009B572C" w:rsidRDefault="009B572C">
      <w:pPr>
        <w:spacing w:line="360" w:lineRule="auto"/>
        <w:ind w:firstLineChars="200" w:firstLine="643"/>
        <w:jc w:val="center"/>
        <w:rPr>
          <w:rFonts w:ascii="Calibri" w:eastAsia="宋体" w:hAnsi="Calibri" w:cs="Times New Roman"/>
          <w:b/>
          <w:sz w:val="32"/>
        </w:rPr>
      </w:pPr>
    </w:p>
    <w:p w:rsidR="009B572C" w:rsidRDefault="009B572C"/>
    <w:sectPr w:rsidR="009B572C" w:rsidSect="009B5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2DF" w:rsidRDefault="00B912DF" w:rsidP="00167921">
      <w:r>
        <w:separator/>
      </w:r>
    </w:p>
  </w:endnote>
  <w:endnote w:type="continuationSeparator" w:id="1">
    <w:p w:rsidR="00B912DF" w:rsidRDefault="00B912DF" w:rsidP="00167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2DF" w:rsidRDefault="00B912DF" w:rsidP="00167921">
      <w:r>
        <w:separator/>
      </w:r>
    </w:p>
  </w:footnote>
  <w:footnote w:type="continuationSeparator" w:id="1">
    <w:p w:rsidR="00B912DF" w:rsidRDefault="00B912DF" w:rsidP="001679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A396E"/>
    <w:rsid w:val="0007214D"/>
    <w:rsid w:val="00142702"/>
    <w:rsid w:val="001437C9"/>
    <w:rsid w:val="00167921"/>
    <w:rsid w:val="001823EC"/>
    <w:rsid w:val="001A41BD"/>
    <w:rsid w:val="001B3910"/>
    <w:rsid w:val="00226F7B"/>
    <w:rsid w:val="00380236"/>
    <w:rsid w:val="003A20EB"/>
    <w:rsid w:val="004324F2"/>
    <w:rsid w:val="0044786D"/>
    <w:rsid w:val="00521E75"/>
    <w:rsid w:val="0058374E"/>
    <w:rsid w:val="005C7139"/>
    <w:rsid w:val="00630842"/>
    <w:rsid w:val="00637E4E"/>
    <w:rsid w:val="00645F88"/>
    <w:rsid w:val="006B2FB4"/>
    <w:rsid w:val="006C43F9"/>
    <w:rsid w:val="00750B5B"/>
    <w:rsid w:val="007A2219"/>
    <w:rsid w:val="007B4B6A"/>
    <w:rsid w:val="007C46E4"/>
    <w:rsid w:val="008A396E"/>
    <w:rsid w:val="008B09A1"/>
    <w:rsid w:val="00904ECD"/>
    <w:rsid w:val="0093488B"/>
    <w:rsid w:val="0096348C"/>
    <w:rsid w:val="00967730"/>
    <w:rsid w:val="009A79CF"/>
    <w:rsid w:val="009B572C"/>
    <w:rsid w:val="009E7BA2"/>
    <w:rsid w:val="00A25474"/>
    <w:rsid w:val="00A82B06"/>
    <w:rsid w:val="00A85B3F"/>
    <w:rsid w:val="00AA2465"/>
    <w:rsid w:val="00AA2BD2"/>
    <w:rsid w:val="00AE33FD"/>
    <w:rsid w:val="00AF69FF"/>
    <w:rsid w:val="00B41F1B"/>
    <w:rsid w:val="00B65699"/>
    <w:rsid w:val="00B70A73"/>
    <w:rsid w:val="00B73883"/>
    <w:rsid w:val="00B75889"/>
    <w:rsid w:val="00B80A69"/>
    <w:rsid w:val="00B912DF"/>
    <w:rsid w:val="00B965B0"/>
    <w:rsid w:val="00BF7299"/>
    <w:rsid w:val="00C767C1"/>
    <w:rsid w:val="00C94651"/>
    <w:rsid w:val="00CB0FC0"/>
    <w:rsid w:val="00CB31B7"/>
    <w:rsid w:val="00D016BB"/>
    <w:rsid w:val="00E70FC0"/>
    <w:rsid w:val="00EB3D53"/>
    <w:rsid w:val="00EB69C7"/>
    <w:rsid w:val="00EF387F"/>
    <w:rsid w:val="00FC5B7C"/>
    <w:rsid w:val="00FE0683"/>
    <w:rsid w:val="00FE0D7C"/>
    <w:rsid w:val="3A2A0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72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B57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B572C"/>
    <w:rPr>
      <w:rFonts w:ascii="Times New Roman" w:eastAsia="宋体" w:hAnsi="Times New Roman" w:cs="Times New Roman"/>
      <w:b/>
      <w:szCs w:val="24"/>
    </w:rPr>
  </w:style>
  <w:style w:type="paragraph" w:styleId="2">
    <w:name w:val="Body Text Indent 2"/>
    <w:basedOn w:val="a"/>
    <w:link w:val="2Char"/>
    <w:uiPriority w:val="99"/>
    <w:semiHidden/>
    <w:unhideWhenUsed/>
    <w:rsid w:val="009B572C"/>
    <w:pPr>
      <w:spacing w:after="120" w:line="480" w:lineRule="auto"/>
      <w:ind w:leftChars="200" w:left="420"/>
    </w:pPr>
  </w:style>
  <w:style w:type="paragraph" w:styleId="a4">
    <w:name w:val="footer"/>
    <w:basedOn w:val="a"/>
    <w:link w:val="Char0"/>
    <w:uiPriority w:val="99"/>
    <w:semiHidden/>
    <w:unhideWhenUsed/>
    <w:rsid w:val="009B572C"/>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9B572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9B572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semiHidden/>
    <w:rsid w:val="009B572C"/>
    <w:rPr>
      <w:sz w:val="18"/>
      <w:szCs w:val="18"/>
    </w:rPr>
  </w:style>
  <w:style w:type="character" w:customStyle="1" w:styleId="Char0">
    <w:name w:val="页脚 Char"/>
    <w:basedOn w:val="a0"/>
    <w:link w:val="a4"/>
    <w:uiPriority w:val="99"/>
    <w:semiHidden/>
    <w:rsid w:val="009B572C"/>
    <w:rPr>
      <w:sz w:val="18"/>
      <w:szCs w:val="18"/>
    </w:rPr>
  </w:style>
  <w:style w:type="character" w:customStyle="1" w:styleId="1Char">
    <w:name w:val="标题 1 Char"/>
    <w:basedOn w:val="a0"/>
    <w:link w:val="1"/>
    <w:uiPriority w:val="9"/>
    <w:qFormat/>
    <w:rsid w:val="009B572C"/>
    <w:rPr>
      <w:b/>
      <w:bCs/>
      <w:kern w:val="44"/>
      <w:sz w:val="44"/>
      <w:szCs w:val="44"/>
    </w:rPr>
  </w:style>
  <w:style w:type="paragraph" w:styleId="a7">
    <w:name w:val="List Paragraph"/>
    <w:basedOn w:val="a"/>
    <w:uiPriority w:val="34"/>
    <w:qFormat/>
    <w:rsid w:val="009B572C"/>
    <w:pPr>
      <w:ind w:firstLineChars="200" w:firstLine="420"/>
    </w:pPr>
    <w:rPr>
      <w:rFonts w:ascii="Calibri" w:eastAsia="宋体" w:hAnsi="Calibri" w:cs="Arial"/>
    </w:rPr>
  </w:style>
  <w:style w:type="character" w:customStyle="1" w:styleId="10">
    <w:name w:val="不明显参考1"/>
    <w:basedOn w:val="a0"/>
    <w:uiPriority w:val="31"/>
    <w:qFormat/>
    <w:rsid w:val="009B572C"/>
    <w:rPr>
      <w:smallCaps/>
      <w:color w:val="C0504D" w:themeColor="accent2"/>
      <w:u w:val="single"/>
    </w:rPr>
  </w:style>
  <w:style w:type="character" w:customStyle="1" w:styleId="Char">
    <w:name w:val="正文文本 Char"/>
    <w:basedOn w:val="a0"/>
    <w:link w:val="a3"/>
    <w:rsid w:val="009B572C"/>
    <w:rPr>
      <w:rFonts w:ascii="Times New Roman" w:eastAsia="宋体" w:hAnsi="Times New Roman" w:cs="Times New Roman"/>
      <w:b/>
      <w:szCs w:val="24"/>
    </w:rPr>
  </w:style>
  <w:style w:type="paragraph" w:customStyle="1" w:styleId="1NewNewNewNewNewNew">
    <w:name w:val="纯文本1 New New New New New New"/>
    <w:basedOn w:val="a"/>
    <w:qFormat/>
    <w:rsid w:val="009B572C"/>
    <w:pPr>
      <w:suppressAutoHyphens/>
    </w:pPr>
    <w:rPr>
      <w:rFonts w:ascii="宋体" w:hAnsi="宋体"/>
      <w:kern w:val="1"/>
      <w:szCs w:val="20"/>
      <w:lang w:eastAsia="ar-SA"/>
    </w:rPr>
  </w:style>
  <w:style w:type="character" w:customStyle="1" w:styleId="2Char">
    <w:name w:val="正文文本缩进 2 Char"/>
    <w:basedOn w:val="a0"/>
    <w:link w:val="2"/>
    <w:uiPriority w:val="99"/>
    <w:semiHidden/>
    <w:rsid w:val="009B572C"/>
  </w:style>
  <w:style w:type="paragraph" w:customStyle="1" w:styleId="7">
    <w:name w:val="正文_7"/>
    <w:basedOn w:val="a"/>
    <w:rsid w:val="009B572C"/>
    <w:rPr>
      <w:rFonts w:ascii="宋体" w:eastAsia="宋体" w:hAnsi="宋体" w:cs="宋体"/>
      <w:kern w:val="0"/>
      <w:sz w:val="34"/>
      <w:szCs w:val="34"/>
    </w:rPr>
  </w:style>
  <w:style w:type="paragraph" w:customStyle="1" w:styleId="8">
    <w:name w:val="正文_8"/>
    <w:basedOn w:val="a"/>
    <w:rsid w:val="009B572C"/>
    <w:rPr>
      <w:rFonts w:ascii="宋体" w:eastAsia="宋体" w:hAnsi="宋体" w:cs="宋体"/>
      <w:kern w:val="0"/>
      <w:sz w:val="34"/>
      <w:szCs w:val="34"/>
    </w:rPr>
  </w:style>
  <w:style w:type="character" w:customStyle="1" w:styleId="15">
    <w:name w:val="15"/>
    <w:basedOn w:val="a0"/>
    <w:rsid w:val="009B572C"/>
    <w:rPr>
      <w:rFonts w:ascii="等线" w:hAnsi="等线" w:hint="default"/>
    </w:rPr>
  </w:style>
  <w:style w:type="paragraph" w:customStyle="1" w:styleId="11">
    <w:name w:val="正文_11"/>
    <w:basedOn w:val="a"/>
    <w:rsid w:val="009B572C"/>
    <w:rPr>
      <w:rFonts w:ascii="宋体" w:eastAsia="宋体" w:hAnsi="宋体" w:cs="宋体"/>
      <w:kern w:val="0"/>
      <w:sz w:val="34"/>
      <w:szCs w:val="34"/>
    </w:rPr>
  </w:style>
  <w:style w:type="paragraph" w:customStyle="1" w:styleId="Normal12">
    <w:name w:val="Normal_12"/>
    <w:basedOn w:val="a"/>
    <w:rsid w:val="009B572C"/>
    <w:pPr>
      <w:widowControl/>
      <w:jc w:val="left"/>
    </w:pPr>
    <w:rPr>
      <w:rFonts w:ascii="Times New Roman" w:eastAsia="宋体" w:hAnsi="Times New Roman" w:cs="Times New Roman"/>
      <w:kern w:val="0"/>
      <w:sz w:val="24"/>
      <w:szCs w:val="24"/>
    </w:rPr>
  </w:style>
  <w:style w:type="paragraph" w:customStyle="1" w:styleId="0">
    <w:name w:val="表格_0"/>
    <w:basedOn w:val="11"/>
    <w:rsid w:val="009B572C"/>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divs>
    <w:div w:id="393167072">
      <w:bodyDiv w:val="1"/>
      <w:marLeft w:val="0"/>
      <w:marRight w:val="0"/>
      <w:marTop w:val="0"/>
      <w:marBottom w:val="0"/>
      <w:divBdr>
        <w:top w:val="none" w:sz="0" w:space="0" w:color="auto"/>
        <w:left w:val="none" w:sz="0" w:space="0" w:color="auto"/>
        <w:bottom w:val="none" w:sz="0" w:space="0" w:color="auto"/>
        <w:right w:val="none" w:sz="0" w:space="0" w:color="auto"/>
      </w:divBdr>
    </w:div>
    <w:div w:id="637295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2508</Characters>
  <Application>Microsoft Office Word</Application>
  <DocSecurity>0</DocSecurity>
  <Lines>20</Lines>
  <Paragraphs>5</Paragraphs>
  <ScaleCrop>false</ScaleCrop>
  <Company>P R C</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32</cp:revision>
  <dcterms:created xsi:type="dcterms:W3CDTF">2023-06-09T02:24:00Z</dcterms:created>
  <dcterms:modified xsi:type="dcterms:W3CDTF">2025-03-26T08:19:00Z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ACE04ABB767D46EC92FE5CA26108DC36_12</vt:lpwstr>
  </property>
</Properties>
</file>