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67" w:rsidRDefault="0095455D">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C51C67" w:rsidRDefault="00E05078">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新进心内介入耗材及</w:t>
      </w:r>
      <w:r w:rsidRPr="00E05078">
        <w:rPr>
          <w:rFonts w:asciiTheme="minorEastAsia" w:hAnsiTheme="minorEastAsia" w:cs="宋体" w:hint="eastAsia"/>
          <w:b/>
          <w:bCs/>
          <w:color w:val="464646"/>
          <w:kern w:val="36"/>
          <w:sz w:val="36"/>
          <w:szCs w:val="36"/>
        </w:rPr>
        <w:t>一次性单孔多通道穿刺器</w:t>
      </w:r>
      <w:r w:rsidR="0095455D">
        <w:rPr>
          <w:rFonts w:asciiTheme="minorEastAsia" w:hAnsiTheme="minorEastAsia" w:cs="宋体" w:hint="eastAsia"/>
          <w:b/>
          <w:bCs/>
          <w:color w:val="464646"/>
          <w:kern w:val="36"/>
          <w:sz w:val="36"/>
          <w:szCs w:val="36"/>
        </w:rPr>
        <w:t>选供应商遴选公告</w:t>
      </w:r>
    </w:p>
    <w:p w:rsidR="00C51C67" w:rsidRDefault="00C51C67">
      <w:pPr>
        <w:widowControl/>
        <w:jc w:val="center"/>
        <w:outlineLvl w:val="0"/>
        <w:rPr>
          <w:rFonts w:asciiTheme="minorEastAsia" w:hAnsiTheme="minorEastAsia" w:cs="Segoe UI"/>
          <w:color w:val="333333"/>
          <w:kern w:val="0"/>
          <w:sz w:val="24"/>
          <w:szCs w:val="24"/>
        </w:rPr>
      </w:pPr>
    </w:p>
    <w:p w:rsidR="00C51C67" w:rsidRDefault="0095455D">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根据医院业务发展需要，拟就科室新进耗材进行遴选采购，诚邀符合条件的投标人前来报名参加。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E05078" w:rsidRPr="00E05078">
        <w:rPr>
          <w:rFonts w:asciiTheme="minorEastAsia" w:hAnsiTheme="minorEastAsia" w:cs="宋体" w:hint="eastAsia"/>
          <w:color w:val="545454"/>
          <w:kern w:val="0"/>
          <w:sz w:val="28"/>
          <w:szCs w:val="28"/>
        </w:rPr>
        <w:t>新进心内介入耗材及一次性单孔多通道穿刺器选供应商遴选</w:t>
      </w:r>
    </w:p>
    <w:p w:rsidR="00C51C67" w:rsidRDefault="0095455D">
      <w:pPr>
        <w:widowControl/>
        <w:spacing w:line="540" w:lineRule="exact"/>
        <w:ind w:firstLineChars="200" w:firstLine="560"/>
        <w:jc w:val="left"/>
        <w:rPr>
          <w:rFonts w:asciiTheme="minorEastAsia" w:hAnsiTheme="minorEastAsia"/>
          <w:sz w:val="28"/>
          <w:szCs w:val="28"/>
        </w:rPr>
      </w:pPr>
      <w:r>
        <w:rPr>
          <w:rFonts w:asciiTheme="minorEastAsia" w:hAnsiTheme="minorEastAsia" w:cs="Segoe UI"/>
          <w:color w:val="333333"/>
          <w:kern w:val="0"/>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2025</w:t>
      </w:r>
      <w:r>
        <w:rPr>
          <w:rFonts w:asciiTheme="minorEastAsia" w:hAnsiTheme="minorEastAsia"/>
          <w:sz w:val="28"/>
          <w:szCs w:val="28"/>
        </w:rPr>
        <w:t>-</w:t>
      </w:r>
      <w:r w:rsidR="00E05078">
        <w:rPr>
          <w:rFonts w:asciiTheme="minorEastAsia" w:hAnsiTheme="minorEastAsia" w:hint="eastAsia"/>
          <w:sz w:val="28"/>
          <w:szCs w:val="28"/>
        </w:rPr>
        <w:t>10</w:t>
      </w:r>
      <w:r>
        <w:rPr>
          <w:rFonts w:asciiTheme="minorEastAsia" w:hAnsiTheme="minorEastAsia" w:hint="eastAsia"/>
          <w:sz w:val="28"/>
          <w:szCs w:val="28"/>
        </w:rPr>
        <w:t>号</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项目概况：该项目招定点供应商，数量按实结算，服务期三年或至医院耗材统一招采，合同一年一签。</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C51C67" w:rsidRDefault="0095455D">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一包：</w:t>
      </w:r>
      <w:r w:rsidR="00E05078">
        <w:rPr>
          <w:rFonts w:asciiTheme="minorEastAsia" w:hAnsiTheme="minorEastAsia" w:cs="宋体" w:hint="eastAsia"/>
          <w:b/>
          <w:color w:val="545454"/>
          <w:kern w:val="0"/>
          <w:sz w:val="28"/>
          <w:szCs w:val="28"/>
        </w:rPr>
        <w:t>心内</w:t>
      </w:r>
      <w:r w:rsidR="00E05078" w:rsidRPr="00E05078">
        <w:rPr>
          <w:rFonts w:asciiTheme="minorEastAsia" w:hAnsiTheme="minorEastAsia" w:cs="宋体" w:hint="eastAsia"/>
          <w:b/>
          <w:color w:val="545454"/>
          <w:kern w:val="0"/>
          <w:sz w:val="28"/>
          <w:szCs w:val="28"/>
        </w:rPr>
        <w:t>结构</w:t>
      </w:r>
      <w:r w:rsidR="00E05078">
        <w:rPr>
          <w:rFonts w:asciiTheme="minorEastAsia" w:hAnsiTheme="minorEastAsia" w:cs="宋体" w:hint="eastAsia"/>
          <w:b/>
          <w:color w:val="545454"/>
          <w:kern w:val="0"/>
          <w:sz w:val="28"/>
          <w:szCs w:val="28"/>
        </w:rPr>
        <w:t>，详见清单</w:t>
      </w:r>
      <w:r>
        <w:rPr>
          <w:rFonts w:asciiTheme="minorEastAsia" w:hAnsiTheme="minorEastAsia" w:cs="宋体" w:hint="eastAsia"/>
          <w:b/>
          <w:color w:val="545454"/>
          <w:kern w:val="0"/>
          <w:sz w:val="28"/>
          <w:szCs w:val="28"/>
        </w:rPr>
        <w:t>（限价：挂网价）</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 xml:space="preserve">二包: </w:t>
      </w:r>
      <w:r w:rsidR="00E05078">
        <w:rPr>
          <w:rFonts w:asciiTheme="minorEastAsia" w:hAnsiTheme="minorEastAsia" w:cs="宋体" w:hint="eastAsia"/>
          <w:b/>
          <w:color w:val="545454"/>
          <w:kern w:val="0"/>
          <w:sz w:val="28"/>
          <w:szCs w:val="28"/>
        </w:rPr>
        <w:t>心内</w:t>
      </w:r>
      <w:r w:rsidR="00E05078" w:rsidRPr="00E05078">
        <w:rPr>
          <w:rFonts w:asciiTheme="minorEastAsia" w:hAnsiTheme="minorEastAsia" w:cs="宋体" w:hint="eastAsia"/>
          <w:b/>
          <w:color w:val="545454"/>
          <w:kern w:val="0"/>
          <w:sz w:val="28"/>
          <w:szCs w:val="28"/>
        </w:rPr>
        <w:t>冠脉</w:t>
      </w:r>
      <w:r w:rsidR="00E05078">
        <w:rPr>
          <w:rFonts w:asciiTheme="minorEastAsia" w:hAnsiTheme="minorEastAsia" w:cs="宋体" w:hint="eastAsia"/>
          <w:b/>
          <w:color w:val="545454"/>
          <w:kern w:val="0"/>
          <w:sz w:val="28"/>
          <w:szCs w:val="28"/>
        </w:rPr>
        <w:t>，详见清单</w:t>
      </w:r>
      <w:r>
        <w:rPr>
          <w:rFonts w:asciiTheme="minorEastAsia" w:hAnsiTheme="minorEastAsia" w:cs="宋体" w:hint="eastAsia"/>
          <w:b/>
          <w:color w:val="545454"/>
          <w:kern w:val="0"/>
          <w:sz w:val="28"/>
          <w:szCs w:val="28"/>
        </w:rPr>
        <w:t>（限价：挂网价）</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三包：</w:t>
      </w:r>
      <w:r w:rsidR="00E05078">
        <w:rPr>
          <w:rFonts w:asciiTheme="minorEastAsia" w:hAnsiTheme="minorEastAsia" w:cs="宋体" w:hint="eastAsia"/>
          <w:b/>
          <w:color w:val="545454"/>
          <w:kern w:val="0"/>
          <w:sz w:val="28"/>
          <w:szCs w:val="28"/>
        </w:rPr>
        <w:t>心内</w:t>
      </w:r>
      <w:r w:rsidR="00E05078" w:rsidRPr="00E05078">
        <w:rPr>
          <w:rFonts w:asciiTheme="minorEastAsia" w:hAnsiTheme="minorEastAsia" w:cs="宋体" w:hint="eastAsia"/>
          <w:b/>
          <w:color w:val="545454"/>
          <w:kern w:val="0"/>
          <w:sz w:val="28"/>
          <w:szCs w:val="28"/>
        </w:rPr>
        <w:t>电生理</w:t>
      </w:r>
      <w:r w:rsidR="00E05078">
        <w:rPr>
          <w:rFonts w:asciiTheme="minorEastAsia" w:hAnsiTheme="minorEastAsia" w:cs="宋体" w:hint="eastAsia"/>
          <w:b/>
          <w:color w:val="545454"/>
          <w:kern w:val="0"/>
          <w:sz w:val="28"/>
          <w:szCs w:val="28"/>
        </w:rPr>
        <w:t>，详见清单</w:t>
      </w:r>
      <w:r>
        <w:rPr>
          <w:rFonts w:asciiTheme="minorEastAsia" w:hAnsiTheme="minorEastAsia" w:cs="宋体" w:hint="eastAsia"/>
          <w:b/>
          <w:color w:val="545454"/>
          <w:kern w:val="0"/>
          <w:sz w:val="28"/>
          <w:szCs w:val="28"/>
        </w:rPr>
        <w:t>（</w:t>
      </w:r>
      <w:r w:rsidR="00E05078">
        <w:rPr>
          <w:rFonts w:asciiTheme="minorEastAsia" w:hAnsiTheme="minorEastAsia" w:cs="宋体" w:hint="eastAsia"/>
          <w:b/>
          <w:color w:val="545454"/>
          <w:kern w:val="0"/>
          <w:sz w:val="28"/>
          <w:szCs w:val="28"/>
        </w:rPr>
        <w:t>限价：挂网价</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四包：</w:t>
      </w:r>
      <w:r w:rsidR="00E05078">
        <w:rPr>
          <w:rFonts w:asciiTheme="minorEastAsia" w:hAnsiTheme="minorEastAsia" w:cs="宋体" w:hint="eastAsia"/>
          <w:b/>
          <w:color w:val="545454"/>
          <w:kern w:val="0"/>
          <w:sz w:val="28"/>
          <w:szCs w:val="28"/>
        </w:rPr>
        <w:t>心内</w:t>
      </w:r>
      <w:r w:rsidR="00E05078" w:rsidRPr="00E05078">
        <w:rPr>
          <w:rFonts w:asciiTheme="minorEastAsia" w:hAnsiTheme="minorEastAsia" w:cs="宋体" w:hint="eastAsia"/>
          <w:b/>
          <w:color w:val="545454"/>
          <w:kern w:val="0"/>
          <w:sz w:val="28"/>
          <w:szCs w:val="28"/>
        </w:rPr>
        <w:t>起搏器</w:t>
      </w:r>
      <w:r w:rsidR="00E05078">
        <w:rPr>
          <w:rFonts w:asciiTheme="minorEastAsia" w:hAnsiTheme="minorEastAsia" w:cs="宋体" w:hint="eastAsia"/>
          <w:b/>
          <w:color w:val="545454"/>
          <w:kern w:val="0"/>
          <w:sz w:val="28"/>
          <w:szCs w:val="28"/>
        </w:rPr>
        <w:t>，详见清单</w:t>
      </w:r>
      <w:r>
        <w:rPr>
          <w:rFonts w:asciiTheme="minorEastAsia" w:hAnsiTheme="minorEastAsia" w:cs="宋体" w:hint="eastAsia"/>
          <w:b/>
          <w:color w:val="545454"/>
          <w:kern w:val="0"/>
          <w:sz w:val="28"/>
          <w:szCs w:val="28"/>
        </w:rPr>
        <w:t>（</w:t>
      </w:r>
      <w:r w:rsidR="00E05078">
        <w:rPr>
          <w:rFonts w:asciiTheme="minorEastAsia" w:hAnsiTheme="minorEastAsia" w:cs="宋体" w:hint="eastAsia"/>
          <w:b/>
          <w:color w:val="545454"/>
          <w:kern w:val="0"/>
          <w:sz w:val="28"/>
          <w:szCs w:val="28"/>
        </w:rPr>
        <w:t>限价：挂网价</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五包：</w:t>
      </w:r>
      <w:r w:rsidR="00E05078" w:rsidRPr="00E05078">
        <w:rPr>
          <w:rFonts w:asciiTheme="minorEastAsia" w:hAnsiTheme="minorEastAsia" w:cs="宋体" w:hint="eastAsia"/>
          <w:b/>
          <w:color w:val="545454"/>
          <w:kern w:val="0"/>
          <w:sz w:val="28"/>
          <w:szCs w:val="28"/>
        </w:rPr>
        <w:t>一次性单孔多通道穿刺器</w:t>
      </w:r>
      <w:r>
        <w:rPr>
          <w:rFonts w:asciiTheme="minorEastAsia" w:hAnsiTheme="minorEastAsia" w:cs="宋体" w:hint="eastAsia"/>
          <w:b/>
          <w:color w:val="545454"/>
          <w:kern w:val="0"/>
          <w:sz w:val="28"/>
          <w:szCs w:val="28"/>
        </w:rPr>
        <w:t>（</w:t>
      </w:r>
      <w:r w:rsidR="00E05078">
        <w:rPr>
          <w:rFonts w:asciiTheme="minorEastAsia" w:hAnsiTheme="minorEastAsia" w:cs="宋体" w:hint="eastAsia"/>
          <w:b/>
          <w:color w:val="545454"/>
          <w:kern w:val="0"/>
          <w:sz w:val="28"/>
          <w:szCs w:val="28"/>
        </w:rPr>
        <w:t>挂网限价：1100元</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说明：产品为挂网产品，该产品不高于全省加权平均价或最高限价，且有配送权。本项目要求供应商投标时须对所投耗材进行报价，不得超过限价。</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（一）在中华人民共和国境内注册，投标人应具备《中华人民共和国政府采购法》第二十二条规定的条件，有能力提供本次采购项目及所要求的服务。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（二）具备合法经营资质，具有履行合同所必须的提供优质商品的能力，具有良好的售后服务；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六、服务要求：投标人的服务承诺应按不低于采购文件中提出的所有服务要求的标准做出响应。其基本服务要求如下：</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七、报名时须提交以下资料</w:t>
      </w:r>
      <w:r>
        <w:rPr>
          <w:rFonts w:asciiTheme="minorEastAsia" w:hAnsiTheme="minorEastAsia" w:cs="宋体" w:hint="eastAsia"/>
          <w:b/>
          <w:bCs/>
          <w:color w:val="545454"/>
          <w:kern w:val="0"/>
          <w:sz w:val="24"/>
          <w:szCs w:val="28"/>
        </w:rPr>
        <w:t>（发送到采供办邮箱</w:t>
      </w:r>
      <w:r>
        <w:rPr>
          <w:rFonts w:asciiTheme="minorEastAsia" w:hAnsiTheme="minorEastAsia" w:cs="宋体"/>
          <w:b/>
          <w:bCs/>
          <w:color w:val="545454"/>
          <w:kern w:val="0"/>
          <w:sz w:val="24"/>
          <w:szCs w:val="28"/>
        </w:rPr>
        <w:t>2128377598</w:t>
      </w:r>
      <w:r>
        <w:rPr>
          <w:rFonts w:asciiTheme="minorEastAsia" w:hAnsiTheme="minorEastAsia" w:cs="宋体" w:hint="eastAsia"/>
          <w:b/>
          <w:bCs/>
          <w:color w:val="545454"/>
          <w:kern w:val="0"/>
          <w:sz w:val="24"/>
          <w:szCs w:val="28"/>
        </w:rPr>
        <w:t>qq.com）</w:t>
      </w:r>
      <w:r>
        <w:rPr>
          <w:rFonts w:asciiTheme="minorEastAsia" w:hAnsiTheme="minorEastAsia" w:cs="宋体" w:hint="eastAsia"/>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报名邮件名称须注明：公司名称+参与项目名称+序号。</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lastRenderedPageBreak/>
        <w:t>六、</w:t>
      </w:r>
      <w:r>
        <w:rPr>
          <w:rFonts w:asciiTheme="minorEastAsia" w:hAnsiTheme="minorEastAsia" w:cs="宋体" w:hint="eastAsia"/>
          <w:b/>
          <w:bCs/>
          <w:color w:val="545454"/>
          <w:kern w:val="0"/>
          <w:sz w:val="28"/>
          <w:szCs w:val="28"/>
          <w:u w:val="single"/>
        </w:rPr>
        <w:t>遴选文件编制内容</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（一）遴选人营业执照、法定代表人授权委托书或法定代表人证明、</w:t>
      </w:r>
      <w:r w:rsidR="006E41D2">
        <w:rPr>
          <w:rFonts w:asciiTheme="minorEastAsia" w:hAnsiTheme="minorEastAsia" w:cs="宋体" w:hint="eastAsia"/>
          <w:color w:val="545454"/>
          <w:kern w:val="0"/>
          <w:sz w:val="28"/>
          <w:szCs w:val="28"/>
        </w:rPr>
        <w:t>对应产品</w:t>
      </w:r>
      <w:r>
        <w:rPr>
          <w:rFonts w:asciiTheme="minorEastAsia" w:hAnsiTheme="minorEastAsia" w:cs="宋体" w:hint="eastAsia"/>
          <w:color w:val="545454"/>
          <w:kern w:val="0"/>
          <w:sz w:val="28"/>
          <w:szCs w:val="28"/>
        </w:rPr>
        <w:t>医疗器械经营许可证</w:t>
      </w:r>
      <w:r w:rsidR="006E41D2">
        <w:rPr>
          <w:rFonts w:asciiTheme="minorEastAsia" w:hAnsiTheme="minorEastAsia" w:cs="宋体" w:hint="eastAsia"/>
          <w:color w:val="545454"/>
          <w:kern w:val="0"/>
          <w:sz w:val="28"/>
          <w:szCs w:val="28"/>
        </w:rPr>
        <w:t>、备案凭证</w:t>
      </w:r>
      <w:r>
        <w:rPr>
          <w:rFonts w:asciiTheme="minorEastAsia" w:hAnsiTheme="minorEastAsia" w:cs="宋体" w:hint="eastAsia"/>
          <w:color w:val="545454"/>
          <w:kern w:val="0"/>
          <w:sz w:val="28"/>
          <w:szCs w:val="28"/>
        </w:rPr>
        <w:t>复印件或药品经营许可证。</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（二）遴选产品生产厂家产品备案凭证复印件。</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（三）产品授权书</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1.产品所涉及逐级授权经销商和厂家的企业法人营业执照；</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2.产品所涉及逐级授权经销商的医疗器械生产（经营）许可证或生产（经营）企业备案表；</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3.经销商获得的委托授权书（逐级）；</w:t>
      </w:r>
      <w:r>
        <w:rPr>
          <w:rFonts w:asciiTheme="minorEastAsia" w:hAnsiTheme="minorEastAsia" w:cs="宋体" w:hint="eastAsia"/>
          <w:b/>
          <w:color w:val="545454"/>
          <w:kern w:val="0"/>
          <w:sz w:val="28"/>
          <w:szCs w:val="28"/>
        </w:rPr>
        <w:t>（可中选后提供）</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4.销售人员委托授权书和身份证复印件。</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（三）遴选人承诺函。</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（四）遴选人按格式填写《</w:t>
      </w:r>
      <w:r>
        <w:rPr>
          <w:rFonts w:asciiTheme="minorEastAsia" w:hAnsiTheme="minorEastAsia" w:hint="eastAsia"/>
          <w:sz w:val="28"/>
          <w:szCs w:val="28"/>
        </w:rPr>
        <w:t>遴选耗材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（五）遴选人供货业绩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在开标现场需提供纸质版遴选文件（一正一副），遴选文件需胶装成册并密封，密封处有密封章或单位公章。投标人须携带授权委托书原件（须与投标文件中委托代理人一致）与身份证原件，现场核对身份。</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若产品在四川省药械集中采购及医药价格监管平台目录内，则需投标人提供在平台中有该产品配送权截图，并提供商品代码及产品ID、医保统一编码。（若无配送权，需在中标后7天内取得配送权，以网站显示为准）</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2025年</w:t>
      </w:r>
      <w:r w:rsidR="00E05078">
        <w:rPr>
          <w:rFonts w:asciiTheme="minorEastAsia" w:hAnsiTheme="minorEastAsia" w:cs="宋体" w:hint="eastAsia"/>
          <w:color w:val="545454"/>
          <w:kern w:val="0"/>
          <w:sz w:val="28"/>
          <w:szCs w:val="28"/>
        </w:rPr>
        <w:t>4</w:t>
      </w:r>
      <w:r>
        <w:rPr>
          <w:rFonts w:asciiTheme="minorEastAsia" w:hAnsiTheme="minorEastAsia" w:cs="宋体" w:hint="eastAsia"/>
          <w:color w:val="545454"/>
          <w:kern w:val="0"/>
          <w:sz w:val="28"/>
          <w:szCs w:val="28"/>
        </w:rPr>
        <w:t>月</w:t>
      </w:r>
      <w:r w:rsidR="00E05078">
        <w:rPr>
          <w:rFonts w:asciiTheme="minorEastAsia" w:hAnsiTheme="minorEastAsia" w:cs="宋体" w:hint="eastAsia"/>
          <w:color w:val="545454"/>
          <w:kern w:val="0"/>
          <w:sz w:val="28"/>
          <w:szCs w:val="28"/>
        </w:rPr>
        <w:t>15</w:t>
      </w:r>
      <w:r>
        <w:rPr>
          <w:rFonts w:asciiTheme="minorEastAsia" w:hAnsiTheme="minorEastAsia" w:cs="宋体" w:hint="eastAsia"/>
          <w:color w:val="545454"/>
          <w:kern w:val="0"/>
          <w:sz w:val="28"/>
          <w:szCs w:val="28"/>
        </w:rPr>
        <w:t>日--2025年</w:t>
      </w:r>
      <w:r w:rsidR="00E05078">
        <w:rPr>
          <w:rFonts w:asciiTheme="minorEastAsia" w:hAnsiTheme="minorEastAsia" w:cs="宋体" w:hint="eastAsia"/>
          <w:color w:val="545454"/>
          <w:kern w:val="0"/>
          <w:sz w:val="28"/>
          <w:szCs w:val="28"/>
        </w:rPr>
        <w:t>4</w:t>
      </w:r>
      <w:r>
        <w:rPr>
          <w:rFonts w:asciiTheme="minorEastAsia" w:hAnsiTheme="minorEastAsia" w:cs="宋体" w:hint="eastAsia"/>
          <w:color w:val="545454"/>
          <w:kern w:val="0"/>
          <w:sz w:val="28"/>
          <w:szCs w:val="28"/>
        </w:rPr>
        <w:t>月</w:t>
      </w:r>
      <w:r w:rsidR="00E05078">
        <w:rPr>
          <w:rFonts w:asciiTheme="minorEastAsia" w:hAnsiTheme="minorEastAsia" w:cs="宋体" w:hint="eastAsia"/>
          <w:color w:val="545454"/>
          <w:kern w:val="0"/>
          <w:sz w:val="28"/>
          <w:szCs w:val="28"/>
        </w:rPr>
        <w:t>18</w:t>
      </w:r>
      <w:r>
        <w:rPr>
          <w:rFonts w:asciiTheme="minorEastAsia" w:hAnsiTheme="minorEastAsia" w:cs="宋体" w:hint="eastAsia"/>
          <w:color w:val="545454"/>
          <w:kern w:val="0"/>
          <w:sz w:val="28"/>
          <w:szCs w:val="28"/>
        </w:rPr>
        <w:t>日（工作日）</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上午8:30-11:30   下午 2:30-5:00</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C51C67" w:rsidRDefault="0095455D">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（二）联系人：李老师、曾老师</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（一）开标时间：2025年</w:t>
      </w:r>
      <w:r w:rsidR="00E05078">
        <w:rPr>
          <w:rFonts w:asciiTheme="minorEastAsia" w:hAnsiTheme="minorEastAsia" w:cs="宋体" w:hint="eastAsia"/>
          <w:color w:val="545454"/>
          <w:kern w:val="0"/>
          <w:sz w:val="28"/>
          <w:szCs w:val="28"/>
        </w:rPr>
        <w:t>4</w:t>
      </w:r>
      <w:r>
        <w:rPr>
          <w:rFonts w:asciiTheme="minorEastAsia" w:hAnsiTheme="minorEastAsia" w:cs="宋体" w:hint="eastAsia"/>
          <w:color w:val="545454"/>
          <w:kern w:val="0"/>
          <w:sz w:val="28"/>
          <w:szCs w:val="28"/>
        </w:rPr>
        <w:t>月</w:t>
      </w:r>
      <w:r w:rsidR="00E05078">
        <w:rPr>
          <w:rFonts w:asciiTheme="minorEastAsia" w:hAnsiTheme="minorEastAsia" w:cs="宋体" w:hint="eastAsia"/>
          <w:color w:val="545454"/>
          <w:kern w:val="0"/>
          <w:sz w:val="28"/>
          <w:szCs w:val="28"/>
        </w:rPr>
        <w:t>23</w:t>
      </w:r>
      <w:r>
        <w:rPr>
          <w:rFonts w:asciiTheme="minorEastAsia" w:hAnsiTheme="minorEastAsia" w:cs="宋体" w:hint="eastAsia"/>
          <w:color w:val="545454"/>
          <w:kern w:val="0"/>
          <w:sz w:val="28"/>
          <w:szCs w:val="28"/>
        </w:rPr>
        <w:t>日上午10:00</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C51C67" w:rsidRDefault="0095455D">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2025年</w:t>
      </w:r>
      <w:r w:rsidR="00E05078">
        <w:rPr>
          <w:rFonts w:asciiTheme="minorEastAsia" w:hAnsiTheme="minorEastAsia" w:hint="eastAsia"/>
          <w:sz w:val="28"/>
          <w:szCs w:val="28"/>
        </w:rPr>
        <w:t>4</w:t>
      </w:r>
      <w:r>
        <w:rPr>
          <w:rFonts w:asciiTheme="minorEastAsia" w:hAnsiTheme="minorEastAsia" w:hint="eastAsia"/>
          <w:sz w:val="28"/>
          <w:szCs w:val="28"/>
        </w:rPr>
        <w:t>月</w:t>
      </w:r>
      <w:r w:rsidR="00E05078">
        <w:rPr>
          <w:rFonts w:asciiTheme="minorEastAsia" w:hAnsiTheme="minorEastAsia" w:hint="eastAsia"/>
          <w:sz w:val="28"/>
          <w:szCs w:val="28"/>
        </w:rPr>
        <w:t>14</w:t>
      </w:r>
      <w:r>
        <w:rPr>
          <w:rFonts w:asciiTheme="minorEastAsia" w:hAnsiTheme="minorEastAsia" w:hint="eastAsia"/>
          <w:sz w:val="28"/>
          <w:szCs w:val="28"/>
        </w:rPr>
        <w:t>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pPr>
        <w:widowControl/>
        <w:jc w:val="center"/>
        <w:rPr>
          <w:rFonts w:asciiTheme="minorEastAsia" w:hAnsiTheme="minorEastAsia"/>
          <w:b/>
          <w:sz w:val="32"/>
        </w:rPr>
      </w:pPr>
      <w:r>
        <w:rPr>
          <w:rFonts w:asciiTheme="minorEastAsia" w:hAnsiTheme="minorEastAsia" w:hint="eastAsia"/>
          <w:b/>
          <w:sz w:val="32"/>
        </w:rPr>
        <w:lastRenderedPageBreak/>
        <w:t>产品要求</w:t>
      </w:r>
    </w:p>
    <w:p w:rsidR="00E05078" w:rsidRDefault="00E05078" w:rsidP="00716C56">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一包：心内</w:t>
      </w:r>
      <w:r w:rsidRPr="00E05078">
        <w:rPr>
          <w:rFonts w:asciiTheme="minorEastAsia" w:hAnsiTheme="minorEastAsia" w:cs="宋体" w:hint="eastAsia"/>
          <w:b/>
          <w:color w:val="545454"/>
          <w:kern w:val="0"/>
          <w:sz w:val="28"/>
          <w:szCs w:val="28"/>
        </w:rPr>
        <w:t>结构</w:t>
      </w:r>
      <w:r w:rsidR="007B4F87">
        <w:rPr>
          <w:rFonts w:asciiTheme="minorEastAsia" w:hAnsiTheme="minorEastAsia" w:cs="宋体" w:hint="eastAsia"/>
          <w:b/>
          <w:color w:val="545454"/>
          <w:kern w:val="0"/>
          <w:sz w:val="28"/>
          <w:szCs w:val="28"/>
        </w:rPr>
        <w:t>，详见清单（限价：挂网价）</w:t>
      </w:r>
    </w:p>
    <w:p w:rsidR="00E05078" w:rsidRDefault="00E05078" w:rsidP="00716C56">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二包: 心内</w:t>
      </w:r>
      <w:r w:rsidRPr="00E05078">
        <w:rPr>
          <w:rFonts w:asciiTheme="minorEastAsia" w:hAnsiTheme="minorEastAsia" w:cs="宋体" w:hint="eastAsia"/>
          <w:b/>
          <w:color w:val="545454"/>
          <w:kern w:val="0"/>
          <w:sz w:val="28"/>
          <w:szCs w:val="28"/>
        </w:rPr>
        <w:t>冠脉</w:t>
      </w:r>
      <w:r>
        <w:rPr>
          <w:rFonts w:asciiTheme="minorEastAsia" w:hAnsiTheme="minorEastAsia" w:cs="宋体" w:hint="eastAsia"/>
          <w:b/>
          <w:color w:val="545454"/>
          <w:kern w:val="0"/>
          <w:sz w:val="28"/>
          <w:szCs w:val="28"/>
        </w:rPr>
        <w:t>，详见清单（限价：挂网价）</w:t>
      </w:r>
    </w:p>
    <w:p w:rsidR="00E05078" w:rsidRDefault="00E05078" w:rsidP="00716C56">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三包：心内</w:t>
      </w:r>
      <w:r w:rsidRPr="00E05078">
        <w:rPr>
          <w:rFonts w:asciiTheme="minorEastAsia" w:hAnsiTheme="minorEastAsia" w:cs="宋体" w:hint="eastAsia"/>
          <w:b/>
          <w:color w:val="545454"/>
          <w:kern w:val="0"/>
          <w:sz w:val="28"/>
          <w:szCs w:val="28"/>
        </w:rPr>
        <w:t>电生理</w:t>
      </w:r>
      <w:r>
        <w:rPr>
          <w:rFonts w:asciiTheme="minorEastAsia" w:hAnsiTheme="minorEastAsia" w:cs="宋体" w:hint="eastAsia"/>
          <w:b/>
          <w:color w:val="545454"/>
          <w:kern w:val="0"/>
          <w:sz w:val="28"/>
          <w:szCs w:val="28"/>
        </w:rPr>
        <w:t>，详见清单（限价：挂网价）</w:t>
      </w:r>
    </w:p>
    <w:p w:rsidR="00E05078" w:rsidRDefault="00E05078" w:rsidP="00716C56">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四包：心内</w:t>
      </w:r>
      <w:r w:rsidRPr="00E05078">
        <w:rPr>
          <w:rFonts w:asciiTheme="minorEastAsia" w:hAnsiTheme="minorEastAsia" w:cs="宋体" w:hint="eastAsia"/>
          <w:b/>
          <w:color w:val="545454"/>
          <w:kern w:val="0"/>
          <w:sz w:val="28"/>
          <w:szCs w:val="28"/>
        </w:rPr>
        <w:t>起搏器</w:t>
      </w:r>
      <w:r>
        <w:rPr>
          <w:rFonts w:asciiTheme="minorEastAsia" w:hAnsiTheme="minorEastAsia" w:cs="宋体" w:hint="eastAsia"/>
          <w:b/>
          <w:color w:val="545454"/>
          <w:kern w:val="0"/>
          <w:sz w:val="28"/>
          <w:szCs w:val="28"/>
        </w:rPr>
        <w:t>，详见清单（限价：挂网价）</w:t>
      </w:r>
    </w:p>
    <w:p w:rsidR="00C51C67" w:rsidRDefault="00E05078" w:rsidP="00E05078">
      <w:pPr>
        <w:widowControl/>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五包：</w:t>
      </w:r>
      <w:r w:rsidRPr="00E05078">
        <w:rPr>
          <w:rFonts w:asciiTheme="minorEastAsia" w:hAnsiTheme="minorEastAsia" w:cs="宋体" w:hint="eastAsia"/>
          <w:b/>
          <w:color w:val="545454"/>
          <w:kern w:val="0"/>
          <w:sz w:val="28"/>
          <w:szCs w:val="28"/>
        </w:rPr>
        <w:t>一次性单孔多通道穿刺器</w:t>
      </w:r>
      <w:r>
        <w:rPr>
          <w:rFonts w:asciiTheme="minorEastAsia" w:hAnsiTheme="minorEastAsia" w:cs="宋体" w:hint="eastAsia"/>
          <w:b/>
          <w:color w:val="545454"/>
          <w:kern w:val="0"/>
          <w:sz w:val="28"/>
          <w:szCs w:val="28"/>
        </w:rPr>
        <w:t>（挂网限价：1100元）</w:t>
      </w:r>
    </w:p>
    <w:p w:rsidR="00716C56" w:rsidRDefault="00716C56" w:rsidP="00716C56">
      <w:pPr>
        <w:ind w:firstLineChars="200" w:firstLine="643"/>
        <w:rPr>
          <w:rFonts w:ascii="仿宋" w:eastAsia="仿宋" w:hAnsi="仿宋" w:cs="仿宋"/>
          <w:b/>
          <w:bCs/>
          <w:color w:val="36363D"/>
          <w:sz w:val="32"/>
          <w:szCs w:val="32"/>
        </w:rPr>
      </w:pPr>
      <w:r>
        <w:rPr>
          <w:rFonts w:ascii="仿宋" w:eastAsia="仿宋" w:hAnsi="仿宋" w:cs="仿宋" w:hint="eastAsia"/>
          <w:b/>
          <w:bCs/>
          <w:color w:val="36363D"/>
          <w:sz w:val="32"/>
          <w:szCs w:val="32"/>
        </w:rPr>
        <w:t>1.根据多通道密封组件为气密一体型，</w:t>
      </w:r>
      <w:r>
        <w:rPr>
          <w:rFonts w:ascii="仿宋" w:eastAsia="仿宋" w:hAnsi="仿宋" w:cs="仿宋"/>
          <w:b/>
          <w:bCs/>
          <w:color w:val="36363D"/>
          <w:sz w:val="32"/>
          <w:szCs w:val="32"/>
        </w:rPr>
        <w:t>3</w:t>
      </w:r>
      <w:r>
        <w:rPr>
          <w:rFonts w:ascii="仿宋" w:eastAsia="仿宋" w:hAnsi="仿宋" w:cs="仿宋" w:hint="eastAsia"/>
          <w:b/>
          <w:bCs/>
          <w:color w:val="36363D"/>
          <w:sz w:val="32"/>
          <w:szCs w:val="32"/>
        </w:rPr>
        <w:t>个</w:t>
      </w:r>
      <w:r>
        <w:rPr>
          <w:rFonts w:ascii="仿宋" w:eastAsia="仿宋" w:hAnsi="仿宋" w:cs="仿宋"/>
          <w:b/>
          <w:bCs/>
          <w:color w:val="36363D"/>
          <w:sz w:val="32"/>
          <w:szCs w:val="32"/>
        </w:rPr>
        <w:t>12mm</w:t>
      </w:r>
      <w:r>
        <w:rPr>
          <w:rFonts w:ascii="仿宋" w:eastAsia="仿宋" w:hAnsi="仿宋" w:cs="仿宋" w:hint="eastAsia"/>
          <w:b/>
          <w:bCs/>
          <w:color w:val="36363D"/>
          <w:sz w:val="32"/>
          <w:szCs w:val="32"/>
        </w:rPr>
        <w:t>的穿刺套管，</w:t>
      </w:r>
      <w:r>
        <w:rPr>
          <w:rFonts w:ascii="仿宋" w:eastAsia="仿宋" w:hAnsi="仿宋" w:cs="仿宋"/>
          <w:b/>
          <w:bCs/>
          <w:color w:val="36363D"/>
          <w:sz w:val="32"/>
          <w:szCs w:val="32"/>
        </w:rPr>
        <w:t>2</w:t>
      </w:r>
      <w:r>
        <w:rPr>
          <w:rFonts w:ascii="仿宋" w:eastAsia="仿宋" w:hAnsi="仿宋" w:cs="仿宋" w:hint="eastAsia"/>
          <w:b/>
          <w:bCs/>
          <w:color w:val="36363D"/>
          <w:sz w:val="32"/>
          <w:szCs w:val="32"/>
        </w:rPr>
        <w:t>个</w:t>
      </w:r>
      <w:r>
        <w:rPr>
          <w:rFonts w:ascii="仿宋" w:eastAsia="仿宋" w:hAnsi="仿宋" w:cs="仿宋"/>
          <w:b/>
          <w:bCs/>
          <w:color w:val="36363D"/>
          <w:sz w:val="32"/>
          <w:szCs w:val="32"/>
        </w:rPr>
        <w:t>5mm</w:t>
      </w:r>
      <w:r>
        <w:rPr>
          <w:rFonts w:ascii="仿宋" w:eastAsia="仿宋" w:hAnsi="仿宋" w:cs="仿宋" w:hint="eastAsia"/>
          <w:b/>
          <w:bCs/>
          <w:color w:val="36363D"/>
          <w:sz w:val="32"/>
          <w:szCs w:val="32"/>
        </w:rPr>
        <w:t>穿刺套管，</w:t>
      </w:r>
      <w:r>
        <w:rPr>
          <w:rFonts w:ascii="仿宋" w:eastAsia="仿宋" w:hAnsi="仿宋" w:cs="仿宋"/>
          <w:b/>
          <w:bCs/>
          <w:color w:val="36363D"/>
          <w:sz w:val="32"/>
          <w:szCs w:val="32"/>
        </w:rPr>
        <w:t>配专门的排烟管，可插入任意穿刺套管进行上下调节。达芬奇机器人也可以适用</w:t>
      </w:r>
    </w:p>
    <w:p w:rsidR="00716C56" w:rsidRDefault="00716C56" w:rsidP="00716C56">
      <w:pPr>
        <w:ind w:firstLineChars="200" w:firstLine="643"/>
        <w:rPr>
          <w:rFonts w:ascii="仿宋" w:eastAsia="仿宋" w:hAnsi="仿宋" w:cs="仿宋"/>
          <w:b/>
          <w:bCs/>
          <w:color w:val="36363D"/>
          <w:sz w:val="32"/>
          <w:szCs w:val="32"/>
        </w:rPr>
      </w:pPr>
      <w:r>
        <w:rPr>
          <w:rFonts w:ascii="仿宋" w:eastAsia="仿宋" w:hAnsi="仿宋" w:cs="仿宋" w:hint="eastAsia"/>
          <w:b/>
          <w:bCs/>
          <w:color w:val="36363D"/>
          <w:sz w:val="32"/>
          <w:szCs w:val="32"/>
        </w:rPr>
        <w:t>2.密封组件需满足3mm-12mm器械进出。</w:t>
      </w:r>
    </w:p>
    <w:p w:rsidR="00716C56" w:rsidRDefault="00716C56" w:rsidP="00716C56">
      <w:pPr>
        <w:ind w:firstLineChars="200" w:firstLine="643"/>
        <w:rPr>
          <w:rFonts w:ascii="仿宋" w:eastAsia="仿宋" w:hAnsi="仿宋" w:cs="仿宋"/>
          <w:b/>
          <w:bCs/>
          <w:color w:val="36363D"/>
          <w:sz w:val="32"/>
          <w:szCs w:val="32"/>
        </w:rPr>
      </w:pPr>
      <w:r>
        <w:rPr>
          <w:rFonts w:ascii="仿宋" w:eastAsia="仿宋" w:hAnsi="仿宋" w:cs="仿宋" w:hint="eastAsia"/>
          <w:b/>
          <w:bCs/>
          <w:color w:val="36363D"/>
          <w:sz w:val="32"/>
          <w:szCs w:val="32"/>
        </w:rPr>
        <w:t>3.多通道平台要求硅胶材质</w:t>
      </w:r>
      <w:r>
        <w:rPr>
          <w:rFonts w:ascii="仿宋" w:eastAsia="仿宋" w:hAnsi="仿宋" w:cs="仿宋"/>
          <w:b/>
          <w:bCs/>
          <w:color w:val="36363D"/>
          <w:sz w:val="32"/>
          <w:szCs w:val="32"/>
        </w:rPr>
        <w:t>，完全透明。</w:t>
      </w:r>
    </w:p>
    <w:p w:rsidR="00716C56" w:rsidRDefault="00716C56" w:rsidP="00716C56">
      <w:pPr>
        <w:ind w:firstLineChars="200" w:firstLine="643"/>
        <w:rPr>
          <w:rFonts w:ascii="宋体" w:hAnsi="宋体"/>
          <w:b/>
          <w:bCs/>
          <w:color w:val="36363D"/>
          <w:sz w:val="32"/>
          <w:szCs w:val="32"/>
        </w:rPr>
      </w:pPr>
      <w:r>
        <w:rPr>
          <w:rFonts w:ascii="仿宋" w:eastAsia="仿宋" w:hAnsi="仿宋" w:cs="仿宋" w:hint="eastAsia"/>
          <w:b/>
          <w:bCs/>
          <w:color w:val="36363D"/>
          <w:sz w:val="32"/>
          <w:szCs w:val="32"/>
        </w:rPr>
        <w:t>4.切口保护套直径</w:t>
      </w:r>
      <w:r>
        <w:rPr>
          <w:rFonts w:ascii="仿宋" w:eastAsia="仿宋" w:hAnsi="仿宋" w:cs="仿宋"/>
          <w:b/>
          <w:bCs/>
          <w:color w:val="36363D"/>
          <w:sz w:val="32"/>
          <w:szCs w:val="32"/>
        </w:rPr>
        <w:t>50mm,70mm可选。</w:t>
      </w:r>
      <w:r>
        <w:rPr>
          <w:rFonts w:ascii="仿宋" w:eastAsia="仿宋" w:hAnsi="仿宋" w:cs="仿宋" w:hint="eastAsia"/>
          <w:b/>
          <w:bCs/>
          <w:color w:val="36363D"/>
          <w:sz w:val="32"/>
          <w:szCs w:val="32"/>
        </w:rPr>
        <w:t>长度</w:t>
      </w:r>
      <w:r>
        <w:rPr>
          <w:rFonts w:ascii="仿宋" w:eastAsia="仿宋" w:hAnsi="仿宋" w:cs="仿宋"/>
          <w:b/>
          <w:bCs/>
          <w:color w:val="36363D"/>
          <w:sz w:val="32"/>
          <w:szCs w:val="32"/>
        </w:rPr>
        <w:t>150cm，配拉绳。</w:t>
      </w:r>
    </w:p>
    <w:p w:rsidR="00716C56" w:rsidRDefault="00716C56" w:rsidP="00716C56">
      <w:pPr>
        <w:ind w:firstLineChars="200" w:firstLine="643"/>
        <w:rPr>
          <w:b/>
          <w:bCs/>
          <w:color w:val="36363D"/>
          <w:sz w:val="32"/>
          <w:szCs w:val="32"/>
        </w:rPr>
      </w:pPr>
      <w:bookmarkStart w:id="0" w:name="_GoBack"/>
      <w:bookmarkEnd w:id="0"/>
      <w:r>
        <w:rPr>
          <w:b/>
          <w:bCs/>
          <w:color w:val="36363D"/>
          <w:sz w:val="32"/>
          <w:szCs w:val="32"/>
        </w:rPr>
        <w:t>5.</w:t>
      </w:r>
      <w:r>
        <w:rPr>
          <w:b/>
          <w:bCs/>
          <w:color w:val="36363D"/>
          <w:sz w:val="32"/>
          <w:szCs w:val="32"/>
        </w:rPr>
        <w:t>穿刺套管材质为</w:t>
      </w:r>
      <w:r>
        <w:rPr>
          <w:b/>
          <w:bCs/>
          <w:color w:val="36363D"/>
          <w:sz w:val="32"/>
          <w:szCs w:val="32"/>
        </w:rPr>
        <w:t>PC</w:t>
      </w:r>
      <w:r>
        <w:rPr>
          <w:b/>
          <w:bCs/>
          <w:color w:val="36363D"/>
          <w:sz w:val="32"/>
          <w:szCs w:val="32"/>
        </w:rPr>
        <w:t>材质</w:t>
      </w:r>
      <w:r>
        <w:rPr>
          <w:rFonts w:hint="eastAsia"/>
          <w:b/>
          <w:bCs/>
          <w:color w:val="36363D"/>
          <w:sz w:val="32"/>
          <w:szCs w:val="32"/>
        </w:rPr>
        <w:t>，</w:t>
      </w:r>
      <w:r>
        <w:rPr>
          <w:b/>
          <w:bCs/>
          <w:color w:val="36363D"/>
          <w:sz w:val="32"/>
          <w:szCs w:val="32"/>
        </w:rPr>
        <w:t>切口保护套为聚氨酯材质。气阀为</w:t>
      </w:r>
      <w:r>
        <w:rPr>
          <w:b/>
          <w:bCs/>
          <w:color w:val="36363D"/>
          <w:sz w:val="32"/>
          <w:szCs w:val="32"/>
        </w:rPr>
        <w:t>PC</w:t>
      </w:r>
      <w:r>
        <w:rPr>
          <w:b/>
          <w:bCs/>
          <w:color w:val="36363D"/>
          <w:sz w:val="32"/>
          <w:szCs w:val="32"/>
        </w:rPr>
        <w:t>材质</w:t>
      </w:r>
      <w:r>
        <w:rPr>
          <w:rFonts w:hint="eastAsia"/>
          <w:b/>
          <w:bCs/>
          <w:color w:val="36363D"/>
          <w:sz w:val="32"/>
          <w:szCs w:val="32"/>
        </w:rPr>
        <w:t>。</w:t>
      </w:r>
    </w:p>
    <w:p w:rsidR="00C51C67" w:rsidRDefault="00C51C67">
      <w:pPr>
        <w:widowControl/>
        <w:jc w:val="left"/>
        <w:rPr>
          <w:rFonts w:asciiTheme="minorEastAsia" w:hAnsiTheme="minorEastAsia"/>
        </w:rPr>
      </w:pPr>
    </w:p>
    <w:p w:rsidR="00C51C67" w:rsidRDefault="00C51C67">
      <w:pPr>
        <w:widowControl/>
        <w:jc w:val="left"/>
        <w:rPr>
          <w:rFonts w:asciiTheme="minorEastAsia" w:hAnsiTheme="minorEastAsia"/>
        </w:rPr>
      </w:pPr>
    </w:p>
    <w:p w:rsidR="00C51C67" w:rsidRDefault="0095455D">
      <w:pPr>
        <w:jc w:val="left"/>
        <w:rPr>
          <w:rFonts w:ascii="黑体" w:eastAsia="黑体" w:hAnsi="黑体" w:cs="黑体"/>
          <w:bCs/>
          <w:sz w:val="44"/>
          <w:szCs w:val="44"/>
        </w:rPr>
      </w:pPr>
      <w:r>
        <w:rPr>
          <w:rFonts w:ascii="黑体" w:eastAsia="黑体" w:hAnsi="黑体" w:cs="黑体" w:hint="eastAsia"/>
          <w:bCs/>
          <w:sz w:val="44"/>
          <w:szCs w:val="44"/>
        </w:rPr>
        <w:t>附件：</w:t>
      </w:r>
    </w:p>
    <w:p w:rsidR="00C51C67" w:rsidRDefault="0095455D">
      <w:pPr>
        <w:jc w:val="center"/>
        <w:rPr>
          <w:rFonts w:ascii="黑体" w:eastAsia="黑体" w:hAnsi="黑体" w:cs="黑体"/>
          <w:bCs/>
          <w:sz w:val="44"/>
          <w:szCs w:val="44"/>
        </w:rPr>
      </w:pPr>
      <w:r>
        <w:rPr>
          <w:rFonts w:ascii="黑体" w:eastAsia="黑体" w:hAnsi="黑体" w:cs="黑体" w:hint="eastAsia"/>
          <w:bCs/>
          <w:sz w:val="44"/>
          <w:szCs w:val="44"/>
        </w:rPr>
        <w:t>承诺函</w:t>
      </w:r>
    </w:p>
    <w:p w:rsidR="00C51C67" w:rsidRDefault="00C51C67">
      <w:pPr>
        <w:widowControl/>
        <w:spacing w:line="360" w:lineRule="atLeast"/>
        <w:jc w:val="center"/>
        <w:outlineLvl w:val="1"/>
        <w:rPr>
          <w:rFonts w:ascii="楷体" w:eastAsia="楷体" w:hAnsi="楷体"/>
          <w:b/>
          <w:sz w:val="24"/>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C51C67" w:rsidRDefault="0095455D">
      <w:pPr>
        <w:widowControl/>
        <w:numPr>
          <w:ilvl w:val="0"/>
          <w:numId w:val="3"/>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C51C67" w:rsidRDefault="0095455D">
      <w:pPr>
        <w:widowControl/>
        <w:numPr>
          <w:ilvl w:val="0"/>
          <w:numId w:val="4"/>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遴选文件有异议的同时又参加遴选以求侥幸中选或者为实现其他非法目的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四、参加本次采购活动，不存在和其他供应商在同一合同项下的采购项目中，同时委托同一个自然人、同一家庭的人员、同一单位的人员作为代理人的行为。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C51C67" w:rsidRDefault="0095455D">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C51C67" w:rsidRDefault="00C51C67">
      <w:pPr>
        <w:widowControl/>
        <w:spacing w:line="360" w:lineRule="auto"/>
        <w:jc w:val="left"/>
        <w:outlineLvl w:val="1"/>
        <w:rPr>
          <w:rFonts w:ascii="仿宋" w:eastAsia="仿宋" w:hAnsi="仿宋" w:cs="仿宋"/>
          <w:sz w:val="28"/>
          <w:szCs w:val="28"/>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C51C67" w:rsidRDefault="0095455D">
      <w:pPr>
        <w:spacing w:line="360" w:lineRule="auto"/>
        <w:jc w:val="left"/>
        <w:rPr>
          <w:sz w:val="32"/>
          <w:szCs w:val="32"/>
        </w:rPr>
      </w:pPr>
      <w:r>
        <w:rPr>
          <w:rFonts w:ascii="仿宋" w:eastAsia="仿宋" w:hAnsi="仿宋" w:cs="仿宋" w:hint="eastAsia"/>
          <w:sz w:val="28"/>
          <w:szCs w:val="28"/>
        </w:rPr>
        <w:t>_____年月日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rsidP="00E05078">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C51C67" w:rsidRDefault="00C51C67">
      <w:pPr>
        <w:spacing w:line="400" w:lineRule="exact"/>
        <w:jc w:val="center"/>
        <w:rPr>
          <w:rFonts w:ascii="宋体" w:eastAsia="宋体" w:hAnsi="宋体" w:cs="Times New Roman"/>
          <w:b/>
          <w:sz w:val="28"/>
          <w:szCs w:val="28"/>
        </w:rPr>
      </w:pPr>
    </w:p>
    <w:p w:rsidR="00C51C67" w:rsidRDefault="00C51C67">
      <w:pPr>
        <w:spacing w:line="400" w:lineRule="exact"/>
        <w:jc w:val="center"/>
        <w:rPr>
          <w:rFonts w:ascii="宋体" w:eastAsia="宋体" w:hAnsi="宋体" w:cs="Times New Roman"/>
          <w:b/>
          <w:sz w:val="28"/>
          <w:szCs w:val="28"/>
        </w:rPr>
      </w:pPr>
    </w:p>
    <w:p w:rsidR="00C51C67" w:rsidRDefault="0095455D">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C51C67" w:rsidRDefault="00C51C67">
      <w:pPr>
        <w:spacing w:line="400" w:lineRule="exact"/>
        <w:ind w:firstLineChars="200" w:firstLine="560"/>
        <w:rPr>
          <w:rFonts w:ascii="宋体" w:eastAsia="宋体" w:hAnsi="宋体" w:cs="Times New Roman"/>
          <w:sz w:val="28"/>
          <w:szCs w:val="28"/>
        </w:rPr>
      </w:pPr>
    </w:p>
    <w:p w:rsidR="00C51C67" w:rsidRDefault="00C51C67">
      <w:pPr>
        <w:spacing w:line="400" w:lineRule="exact"/>
        <w:ind w:firstLineChars="200" w:firstLine="560"/>
        <w:rPr>
          <w:rFonts w:ascii="宋体" w:eastAsia="宋体" w:hAnsi="宋体" w:cs="Times New Roman"/>
          <w:sz w:val="28"/>
          <w:szCs w:val="28"/>
        </w:rPr>
      </w:pP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C51C67" w:rsidRDefault="00C51C67">
      <w:pPr>
        <w:spacing w:line="400" w:lineRule="exact"/>
        <w:rPr>
          <w:rFonts w:ascii="宋体" w:eastAsia="宋体" w:hAnsi="宋体" w:cs="Times New Roman"/>
          <w:sz w:val="28"/>
          <w:szCs w:val="28"/>
        </w:rPr>
      </w:pPr>
    </w:p>
    <w:p w:rsidR="00C51C67" w:rsidRDefault="00C51C67">
      <w:pPr>
        <w:spacing w:line="400" w:lineRule="exact"/>
        <w:rPr>
          <w:rFonts w:ascii="宋体" w:eastAsia="宋体" w:hAnsi="宋体" w:cs="Times New Roman"/>
          <w:b/>
          <w:sz w:val="28"/>
          <w:szCs w:val="28"/>
        </w:rPr>
      </w:pPr>
    </w:p>
    <w:p w:rsidR="00C51C67" w:rsidRDefault="0095455D">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C51C67" w:rsidRDefault="0095455D">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C51C67" w:rsidRDefault="0095455D">
      <w:pPr>
        <w:jc w:val="center"/>
        <w:rPr>
          <w:rFonts w:asciiTheme="minorEastAsia" w:hAnsiTheme="minorEastAsia" w:cs="Arial"/>
          <w:b/>
          <w:sz w:val="36"/>
          <w:szCs w:val="28"/>
        </w:rPr>
      </w:pPr>
      <w:r>
        <w:rPr>
          <w:rFonts w:asciiTheme="minorEastAsia" w:hAnsiTheme="minorEastAsia" w:hint="eastAsia"/>
          <w:b/>
          <w:sz w:val="36"/>
          <w:szCs w:val="28"/>
        </w:rPr>
        <w:t>遴选耗材</w:t>
      </w:r>
      <w:r>
        <w:rPr>
          <w:rFonts w:asciiTheme="minorEastAsia" w:hAnsiTheme="minorEastAsia" w:cs="Arial" w:hint="eastAsia"/>
          <w:b/>
          <w:sz w:val="36"/>
          <w:szCs w:val="28"/>
        </w:rPr>
        <w:t>报价表</w:t>
      </w:r>
    </w:p>
    <w:tbl>
      <w:tblPr>
        <w:tblStyle w:val="a7"/>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2859"/>
        <w:gridCol w:w="1853"/>
        <w:gridCol w:w="2693"/>
      </w:tblGrid>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报价（元）</w:t>
            </w:r>
          </w:p>
        </w:tc>
      </w:tr>
      <w:tr w:rsidR="00C51C67">
        <w:trPr>
          <w:trHeight w:val="90"/>
        </w:trPr>
        <w:tc>
          <w:tcPr>
            <w:tcW w:w="1082" w:type="dxa"/>
            <w:vAlign w:val="center"/>
          </w:tcPr>
          <w:p w:rsidR="00C51C67" w:rsidRPr="00716C56" w:rsidRDefault="0095455D">
            <w:pPr>
              <w:widowControl/>
              <w:jc w:val="center"/>
              <w:textAlignment w:val="center"/>
              <w:rPr>
                <w:rFonts w:ascii="微软雅黑" w:eastAsia="微软雅黑" w:hAnsi="微软雅黑" w:cs="微软雅黑"/>
                <w:color w:val="000000"/>
                <w:szCs w:val="21"/>
              </w:rPr>
            </w:pPr>
            <w:r w:rsidRPr="00716C56">
              <w:rPr>
                <w:rFonts w:ascii="微软雅黑" w:eastAsia="微软雅黑" w:hAnsi="微软雅黑" w:cs="微软雅黑" w:hint="eastAsia"/>
                <w:color w:val="000000"/>
                <w:szCs w:val="21"/>
              </w:rPr>
              <w:t>1</w:t>
            </w:r>
          </w:p>
        </w:tc>
        <w:tc>
          <w:tcPr>
            <w:tcW w:w="2859" w:type="dxa"/>
            <w:vAlign w:val="center"/>
          </w:tcPr>
          <w:p w:rsidR="00C51C67" w:rsidRPr="00716C56" w:rsidRDefault="00716C56">
            <w:pPr>
              <w:widowControl/>
              <w:jc w:val="center"/>
              <w:textAlignment w:val="center"/>
              <w:rPr>
                <w:rFonts w:ascii="微软雅黑" w:eastAsia="微软雅黑" w:hAnsi="微软雅黑" w:cs="微软雅黑"/>
                <w:b/>
                <w:color w:val="000000"/>
                <w:szCs w:val="21"/>
              </w:rPr>
            </w:pPr>
            <w:r w:rsidRPr="00716C56">
              <w:rPr>
                <w:rFonts w:asciiTheme="minorEastAsia" w:hAnsiTheme="minorEastAsia" w:cs="宋体" w:hint="eastAsia"/>
                <w:b/>
                <w:color w:val="545454"/>
                <w:kern w:val="0"/>
                <w:szCs w:val="21"/>
              </w:rPr>
              <w:t>心内结构</w:t>
            </w:r>
          </w:p>
        </w:tc>
        <w:tc>
          <w:tcPr>
            <w:tcW w:w="1853" w:type="dxa"/>
            <w:vAlign w:val="center"/>
          </w:tcPr>
          <w:p w:rsidR="00C51C67" w:rsidRPr="00716C56" w:rsidRDefault="00716C56">
            <w:pPr>
              <w:widowControl/>
              <w:jc w:val="center"/>
              <w:textAlignment w:val="center"/>
              <w:rPr>
                <w:rFonts w:ascii="微软雅黑" w:eastAsia="微软雅黑" w:hAnsi="微软雅黑" w:cs="微软雅黑"/>
                <w:color w:val="000000"/>
                <w:szCs w:val="21"/>
              </w:rPr>
            </w:pPr>
            <w:r w:rsidRPr="00716C56">
              <w:rPr>
                <w:rFonts w:asciiTheme="minorEastAsia" w:hAnsiTheme="minorEastAsia" w:cs="宋体" w:hint="eastAsia"/>
                <w:b/>
                <w:color w:val="545454"/>
                <w:kern w:val="0"/>
                <w:szCs w:val="21"/>
              </w:rPr>
              <w:t>详见清单</w:t>
            </w:r>
          </w:p>
        </w:tc>
        <w:tc>
          <w:tcPr>
            <w:tcW w:w="2693" w:type="dxa"/>
            <w:vAlign w:val="center"/>
          </w:tcPr>
          <w:p w:rsidR="00C51C67" w:rsidRPr="00716C56" w:rsidRDefault="00716C56">
            <w:pPr>
              <w:widowControl/>
              <w:jc w:val="center"/>
              <w:textAlignment w:val="center"/>
              <w:rPr>
                <w:rFonts w:ascii="微软雅黑" w:eastAsia="微软雅黑" w:hAnsi="微软雅黑" w:cs="微软雅黑"/>
                <w:color w:val="000000"/>
                <w:szCs w:val="21"/>
              </w:rPr>
            </w:pPr>
            <w:r w:rsidRPr="00716C56">
              <w:rPr>
                <w:rFonts w:ascii="微软雅黑" w:eastAsia="微软雅黑" w:hAnsi="微软雅黑" w:cs="微软雅黑" w:hint="eastAsia"/>
                <w:color w:val="000000"/>
                <w:szCs w:val="21"/>
              </w:rPr>
              <w:t>根据清单报价</w:t>
            </w:r>
          </w:p>
        </w:tc>
      </w:tr>
      <w:tr w:rsidR="00C51C67">
        <w:trPr>
          <w:trHeight w:val="782"/>
        </w:trPr>
        <w:tc>
          <w:tcPr>
            <w:tcW w:w="1082" w:type="dxa"/>
            <w:vAlign w:val="center"/>
          </w:tcPr>
          <w:p w:rsidR="00C51C67" w:rsidRPr="00716C56" w:rsidRDefault="0095455D">
            <w:pPr>
              <w:widowControl/>
              <w:jc w:val="center"/>
              <w:textAlignment w:val="center"/>
              <w:rPr>
                <w:rFonts w:ascii="微软雅黑" w:eastAsia="微软雅黑" w:hAnsi="微软雅黑" w:cs="微软雅黑"/>
                <w:color w:val="000000"/>
                <w:szCs w:val="21"/>
              </w:rPr>
            </w:pPr>
            <w:r w:rsidRPr="00716C56">
              <w:rPr>
                <w:rFonts w:ascii="微软雅黑" w:eastAsia="微软雅黑" w:hAnsi="微软雅黑" w:cs="微软雅黑" w:hint="eastAsia"/>
                <w:color w:val="000000"/>
                <w:szCs w:val="21"/>
              </w:rPr>
              <w:t>2</w:t>
            </w:r>
          </w:p>
        </w:tc>
        <w:tc>
          <w:tcPr>
            <w:tcW w:w="2859" w:type="dxa"/>
            <w:vAlign w:val="center"/>
          </w:tcPr>
          <w:p w:rsidR="00C51C67" w:rsidRPr="00716C56" w:rsidRDefault="00716C56">
            <w:pPr>
              <w:widowControl/>
              <w:jc w:val="center"/>
              <w:textAlignment w:val="center"/>
              <w:rPr>
                <w:rFonts w:asciiTheme="minorEastAsia" w:hAnsiTheme="minorEastAsia" w:cs="微软雅黑"/>
                <w:b/>
                <w:color w:val="000000"/>
                <w:szCs w:val="21"/>
              </w:rPr>
            </w:pPr>
            <w:r w:rsidRPr="00716C56">
              <w:rPr>
                <w:rFonts w:asciiTheme="minorEastAsia" w:hAnsiTheme="minorEastAsia" w:cs="宋体" w:hint="eastAsia"/>
                <w:b/>
                <w:color w:val="545454"/>
                <w:kern w:val="0"/>
                <w:szCs w:val="21"/>
              </w:rPr>
              <w:t>心内冠脉</w:t>
            </w:r>
          </w:p>
        </w:tc>
        <w:tc>
          <w:tcPr>
            <w:tcW w:w="1853" w:type="dxa"/>
            <w:vAlign w:val="center"/>
          </w:tcPr>
          <w:p w:rsidR="00C51C67" w:rsidRPr="00716C56" w:rsidRDefault="00716C56">
            <w:pPr>
              <w:widowControl/>
              <w:jc w:val="center"/>
              <w:textAlignment w:val="center"/>
              <w:rPr>
                <w:rFonts w:asciiTheme="minorEastAsia" w:hAnsiTheme="minorEastAsia" w:cs="微软雅黑"/>
                <w:color w:val="000000"/>
                <w:szCs w:val="21"/>
              </w:rPr>
            </w:pPr>
            <w:r w:rsidRPr="00716C56">
              <w:rPr>
                <w:rFonts w:asciiTheme="minorEastAsia" w:hAnsiTheme="minorEastAsia" w:cs="宋体" w:hint="eastAsia"/>
                <w:b/>
                <w:color w:val="545454"/>
                <w:kern w:val="0"/>
                <w:szCs w:val="21"/>
              </w:rPr>
              <w:t>详见清单</w:t>
            </w:r>
          </w:p>
        </w:tc>
        <w:tc>
          <w:tcPr>
            <w:tcW w:w="2693" w:type="dxa"/>
            <w:vAlign w:val="center"/>
          </w:tcPr>
          <w:p w:rsidR="00C51C67" w:rsidRPr="00716C56" w:rsidRDefault="00716C56">
            <w:pPr>
              <w:widowControl/>
              <w:jc w:val="center"/>
              <w:textAlignment w:val="center"/>
              <w:rPr>
                <w:rFonts w:asciiTheme="minorEastAsia" w:hAnsiTheme="minorEastAsia" w:cs="微软雅黑"/>
                <w:color w:val="000000"/>
                <w:szCs w:val="21"/>
              </w:rPr>
            </w:pPr>
            <w:r w:rsidRPr="00716C56">
              <w:rPr>
                <w:rFonts w:ascii="微软雅黑" w:eastAsia="微软雅黑" w:hAnsi="微软雅黑" w:cs="微软雅黑" w:hint="eastAsia"/>
                <w:color w:val="000000"/>
                <w:szCs w:val="21"/>
              </w:rPr>
              <w:t>根据清单报价</w:t>
            </w:r>
          </w:p>
        </w:tc>
      </w:tr>
      <w:tr w:rsidR="00C51C67">
        <w:trPr>
          <w:trHeight w:val="782"/>
        </w:trPr>
        <w:tc>
          <w:tcPr>
            <w:tcW w:w="1082" w:type="dxa"/>
            <w:vAlign w:val="center"/>
          </w:tcPr>
          <w:p w:rsidR="00C51C67" w:rsidRPr="00716C56" w:rsidRDefault="0095455D">
            <w:pPr>
              <w:widowControl/>
              <w:jc w:val="center"/>
              <w:textAlignment w:val="center"/>
              <w:rPr>
                <w:rFonts w:ascii="微软雅黑" w:eastAsia="微软雅黑" w:hAnsi="微软雅黑" w:cs="微软雅黑"/>
                <w:color w:val="000000"/>
                <w:szCs w:val="21"/>
              </w:rPr>
            </w:pPr>
            <w:r w:rsidRPr="00716C56">
              <w:rPr>
                <w:rFonts w:ascii="微软雅黑" w:eastAsia="微软雅黑" w:hAnsi="微软雅黑" w:cs="微软雅黑" w:hint="eastAsia"/>
                <w:color w:val="000000"/>
                <w:szCs w:val="21"/>
              </w:rPr>
              <w:t>3</w:t>
            </w:r>
          </w:p>
        </w:tc>
        <w:tc>
          <w:tcPr>
            <w:tcW w:w="2859" w:type="dxa"/>
            <w:vAlign w:val="center"/>
          </w:tcPr>
          <w:p w:rsidR="00C51C67" w:rsidRPr="00716C56" w:rsidRDefault="00716C56">
            <w:pPr>
              <w:widowControl/>
              <w:jc w:val="center"/>
              <w:textAlignment w:val="center"/>
              <w:rPr>
                <w:rFonts w:asciiTheme="minorEastAsia" w:hAnsiTheme="minorEastAsia" w:cs="宋体"/>
                <w:b/>
                <w:color w:val="000000"/>
                <w:kern w:val="0"/>
                <w:szCs w:val="21"/>
              </w:rPr>
            </w:pPr>
            <w:r w:rsidRPr="00716C56">
              <w:rPr>
                <w:rFonts w:asciiTheme="minorEastAsia" w:hAnsiTheme="minorEastAsia" w:cs="宋体" w:hint="eastAsia"/>
                <w:b/>
                <w:color w:val="545454"/>
                <w:kern w:val="0"/>
                <w:szCs w:val="21"/>
              </w:rPr>
              <w:t>心内电生理</w:t>
            </w:r>
          </w:p>
        </w:tc>
        <w:tc>
          <w:tcPr>
            <w:tcW w:w="1853" w:type="dxa"/>
            <w:vAlign w:val="center"/>
          </w:tcPr>
          <w:p w:rsidR="00C51C67" w:rsidRPr="00716C56" w:rsidRDefault="00716C56">
            <w:pPr>
              <w:widowControl/>
              <w:jc w:val="center"/>
              <w:textAlignment w:val="center"/>
              <w:rPr>
                <w:rFonts w:asciiTheme="minorEastAsia" w:hAnsiTheme="minorEastAsia" w:cs="微软雅黑"/>
                <w:color w:val="000000"/>
                <w:szCs w:val="21"/>
              </w:rPr>
            </w:pPr>
            <w:r w:rsidRPr="00716C56">
              <w:rPr>
                <w:rFonts w:asciiTheme="minorEastAsia" w:hAnsiTheme="minorEastAsia" w:cs="宋体" w:hint="eastAsia"/>
                <w:b/>
                <w:color w:val="545454"/>
                <w:kern w:val="0"/>
                <w:szCs w:val="21"/>
              </w:rPr>
              <w:t>详见清单</w:t>
            </w:r>
          </w:p>
        </w:tc>
        <w:tc>
          <w:tcPr>
            <w:tcW w:w="2693" w:type="dxa"/>
            <w:vAlign w:val="center"/>
          </w:tcPr>
          <w:p w:rsidR="00C51C67" w:rsidRPr="00716C56" w:rsidRDefault="00716C56">
            <w:pPr>
              <w:widowControl/>
              <w:jc w:val="center"/>
              <w:textAlignment w:val="center"/>
              <w:rPr>
                <w:rFonts w:asciiTheme="minorEastAsia" w:hAnsiTheme="minorEastAsia" w:cs="微软雅黑"/>
                <w:color w:val="000000"/>
                <w:szCs w:val="21"/>
              </w:rPr>
            </w:pPr>
            <w:r w:rsidRPr="00716C56">
              <w:rPr>
                <w:rFonts w:ascii="微软雅黑" w:eastAsia="微软雅黑" w:hAnsi="微软雅黑" w:cs="微软雅黑" w:hint="eastAsia"/>
                <w:color w:val="000000"/>
                <w:szCs w:val="21"/>
              </w:rPr>
              <w:t>根据清单报价</w:t>
            </w:r>
          </w:p>
        </w:tc>
      </w:tr>
      <w:tr w:rsidR="00C51C67">
        <w:trPr>
          <w:trHeight w:val="782"/>
        </w:trPr>
        <w:tc>
          <w:tcPr>
            <w:tcW w:w="1082" w:type="dxa"/>
            <w:vAlign w:val="center"/>
          </w:tcPr>
          <w:p w:rsidR="00C51C67" w:rsidRPr="00716C56" w:rsidRDefault="0095455D">
            <w:pPr>
              <w:widowControl/>
              <w:jc w:val="center"/>
              <w:textAlignment w:val="center"/>
              <w:rPr>
                <w:rFonts w:ascii="微软雅黑" w:eastAsia="微软雅黑" w:hAnsi="微软雅黑" w:cs="微软雅黑"/>
                <w:color w:val="000000"/>
                <w:szCs w:val="21"/>
              </w:rPr>
            </w:pPr>
            <w:r w:rsidRPr="00716C56">
              <w:rPr>
                <w:rFonts w:ascii="微软雅黑" w:eastAsia="微软雅黑" w:hAnsi="微软雅黑" w:cs="微软雅黑" w:hint="eastAsia"/>
                <w:color w:val="000000"/>
                <w:szCs w:val="21"/>
              </w:rPr>
              <w:lastRenderedPageBreak/>
              <w:t>4</w:t>
            </w:r>
          </w:p>
        </w:tc>
        <w:tc>
          <w:tcPr>
            <w:tcW w:w="2859" w:type="dxa"/>
            <w:vAlign w:val="center"/>
          </w:tcPr>
          <w:p w:rsidR="00C51C67" w:rsidRPr="00716C56" w:rsidRDefault="00716C56">
            <w:pPr>
              <w:widowControl/>
              <w:jc w:val="center"/>
              <w:textAlignment w:val="center"/>
              <w:rPr>
                <w:rFonts w:asciiTheme="minorEastAsia" w:hAnsiTheme="minorEastAsia" w:cs="宋体"/>
                <w:b/>
                <w:color w:val="000000"/>
                <w:kern w:val="0"/>
                <w:szCs w:val="21"/>
              </w:rPr>
            </w:pPr>
            <w:r w:rsidRPr="00716C56">
              <w:rPr>
                <w:rFonts w:asciiTheme="minorEastAsia" w:hAnsiTheme="minorEastAsia" w:cs="宋体" w:hint="eastAsia"/>
                <w:b/>
                <w:color w:val="545454"/>
                <w:kern w:val="0"/>
                <w:szCs w:val="21"/>
              </w:rPr>
              <w:t>心内起搏器</w:t>
            </w:r>
          </w:p>
        </w:tc>
        <w:tc>
          <w:tcPr>
            <w:tcW w:w="1853" w:type="dxa"/>
            <w:vAlign w:val="center"/>
          </w:tcPr>
          <w:p w:rsidR="00C51C67" w:rsidRPr="00716C56" w:rsidRDefault="00716C56">
            <w:pPr>
              <w:widowControl/>
              <w:jc w:val="center"/>
              <w:textAlignment w:val="center"/>
              <w:rPr>
                <w:rFonts w:asciiTheme="minorEastAsia" w:hAnsiTheme="minorEastAsia" w:cs="微软雅黑"/>
                <w:color w:val="000000"/>
                <w:szCs w:val="21"/>
              </w:rPr>
            </w:pPr>
            <w:r w:rsidRPr="00716C56">
              <w:rPr>
                <w:rFonts w:asciiTheme="minorEastAsia" w:hAnsiTheme="minorEastAsia" w:cs="宋体" w:hint="eastAsia"/>
                <w:b/>
                <w:color w:val="545454"/>
                <w:kern w:val="0"/>
                <w:szCs w:val="21"/>
              </w:rPr>
              <w:t>详见清单</w:t>
            </w:r>
          </w:p>
        </w:tc>
        <w:tc>
          <w:tcPr>
            <w:tcW w:w="2693" w:type="dxa"/>
            <w:vAlign w:val="center"/>
          </w:tcPr>
          <w:p w:rsidR="00C51C67" w:rsidRPr="00716C56" w:rsidRDefault="00716C56">
            <w:pPr>
              <w:widowControl/>
              <w:jc w:val="center"/>
              <w:textAlignment w:val="center"/>
              <w:rPr>
                <w:rFonts w:asciiTheme="minorEastAsia" w:hAnsiTheme="minorEastAsia" w:cs="微软雅黑"/>
                <w:color w:val="000000"/>
                <w:szCs w:val="21"/>
              </w:rPr>
            </w:pPr>
            <w:r w:rsidRPr="00716C56">
              <w:rPr>
                <w:rFonts w:ascii="微软雅黑" w:eastAsia="微软雅黑" w:hAnsi="微软雅黑" w:cs="微软雅黑" w:hint="eastAsia"/>
                <w:color w:val="000000"/>
                <w:szCs w:val="21"/>
              </w:rPr>
              <w:t>根据清单报价</w:t>
            </w:r>
          </w:p>
        </w:tc>
      </w:tr>
      <w:tr w:rsidR="00C51C67">
        <w:trPr>
          <w:trHeight w:val="782"/>
        </w:trPr>
        <w:tc>
          <w:tcPr>
            <w:tcW w:w="1082" w:type="dxa"/>
            <w:vAlign w:val="center"/>
          </w:tcPr>
          <w:p w:rsidR="00C51C67" w:rsidRPr="00716C56" w:rsidRDefault="0095455D">
            <w:pPr>
              <w:widowControl/>
              <w:jc w:val="center"/>
              <w:textAlignment w:val="center"/>
              <w:rPr>
                <w:rFonts w:ascii="微软雅黑" w:eastAsia="微软雅黑" w:hAnsi="微软雅黑" w:cs="微软雅黑"/>
                <w:color w:val="000000"/>
                <w:szCs w:val="21"/>
              </w:rPr>
            </w:pPr>
            <w:r w:rsidRPr="00716C56">
              <w:rPr>
                <w:rFonts w:ascii="微软雅黑" w:eastAsia="微软雅黑" w:hAnsi="微软雅黑" w:cs="微软雅黑" w:hint="eastAsia"/>
                <w:color w:val="000000"/>
                <w:szCs w:val="21"/>
              </w:rPr>
              <w:t>5</w:t>
            </w:r>
          </w:p>
        </w:tc>
        <w:tc>
          <w:tcPr>
            <w:tcW w:w="2859" w:type="dxa"/>
            <w:vAlign w:val="center"/>
          </w:tcPr>
          <w:p w:rsidR="00C51C67" w:rsidRPr="00716C56" w:rsidRDefault="00716C56">
            <w:pPr>
              <w:widowControl/>
              <w:jc w:val="center"/>
              <w:textAlignment w:val="center"/>
              <w:rPr>
                <w:rFonts w:asciiTheme="minorEastAsia" w:hAnsiTheme="minorEastAsia" w:cs="宋体"/>
                <w:b/>
                <w:color w:val="000000"/>
                <w:kern w:val="0"/>
                <w:szCs w:val="21"/>
              </w:rPr>
            </w:pPr>
            <w:r w:rsidRPr="00716C56">
              <w:rPr>
                <w:rFonts w:asciiTheme="minorEastAsia" w:hAnsiTheme="minorEastAsia" w:cs="宋体" w:hint="eastAsia"/>
                <w:b/>
                <w:color w:val="545454"/>
                <w:kern w:val="0"/>
                <w:szCs w:val="21"/>
              </w:rPr>
              <w:t>一次性单孔多通道穿刺器</w:t>
            </w:r>
          </w:p>
        </w:tc>
        <w:tc>
          <w:tcPr>
            <w:tcW w:w="1853" w:type="dxa"/>
            <w:vAlign w:val="center"/>
          </w:tcPr>
          <w:p w:rsidR="00C51C67" w:rsidRPr="00716C56" w:rsidRDefault="00C51C67">
            <w:pPr>
              <w:widowControl/>
              <w:jc w:val="center"/>
              <w:textAlignment w:val="center"/>
              <w:rPr>
                <w:rFonts w:asciiTheme="minorEastAsia" w:hAnsiTheme="minorEastAsia" w:cs="微软雅黑"/>
                <w:color w:val="000000"/>
                <w:szCs w:val="21"/>
              </w:rPr>
            </w:pPr>
          </w:p>
        </w:tc>
        <w:tc>
          <w:tcPr>
            <w:tcW w:w="2693" w:type="dxa"/>
            <w:vAlign w:val="center"/>
          </w:tcPr>
          <w:p w:rsidR="00C51C67" w:rsidRPr="00716C56" w:rsidRDefault="00C51C67">
            <w:pPr>
              <w:widowControl/>
              <w:jc w:val="center"/>
              <w:textAlignment w:val="center"/>
              <w:rPr>
                <w:rFonts w:asciiTheme="minorEastAsia" w:hAnsiTheme="minorEastAsia" w:cs="微软雅黑"/>
                <w:color w:val="000000"/>
                <w:szCs w:val="21"/>
              </w:rPr>
            </w:pPr>
          </w:p>
        </w:tc>
      </w:tr>
    </w:tbl>
    <w:p w:rsidR="00C51C67" w:rsidRDefault="00C51C67">
      <w:pPr>
        <w:jc w:val="center"/>
        <w:rPr>
          <w:rFonts w:ascii="宋体" w:eastAsia="宋体" w:hAnsi="宋体" w:cs="Times New Roman"/>
          <w:b/>
          <w:sz w:val="36"/>
          <w:szCs w:val="28"/>
        </w:rPr>
      </w:pP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产品清单详见附件</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遴选人：</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C51C67" w:rsidRDefault="0095455D">
      <w:pPr>
        <w:rPr>
          <w:rFonts w:ascii="宋体" w:eastAsia="宋体" w:hAnsi="宋体" w:cs="Times New Roman"/>
          <w:b/>
          <w:sz w:val="28"/>
          <w:szCs w:val="28"/>
        </w:rPr>
      </w:pPr>
      <w:r>
        <w:rPr>
          <w:rFonts w:ascii="宋体" w:eastAsia="宋体" w:hAnsi="宋体" w:cs="Times New Roman" w:hint="eastAsia"/>
          <w:b/>
          <w:sz w:val="28"/>
          <w:szCs w:val="28"/>
        </w:rPr>
        <w:t>备注：供应商不</w:t>
      </w:r>
      <w:r w:rsidR="00716C56">
        <w:rPr>
          <w:rFonts w:ascii="宋体" w:eastAsia="宋体" w:hAnsi="宋体" w:cs="Times New Roman" w:hint="eastAsia"/>
          <w:b/>
          <w:sz w:val="28"/>
          <w:szCs w:val="28"/>
        </w:rPr>
        <w:t>参与</w:t>
      </w:r>
      <w:r>
        <w:rPr>
          <w:rFonts w:ascii="宋体" w:eastAsia="宋体" w:hAnsi="宋体" w:cs="Times New Roman" w:hint="eastAsia"/>
          <w:b/>
          <w:sz w:val="28"/>
          <w:szCs w:val="28"/>
        </w:rPr>
        <w:t>的耗材可不填写</w:t>
      </w:r>
      <w:r w:rsidR="00716C56">
        <w:rPr>
          <w:rFonts w:ascii="宋体" w:eastAsia="宋体" w:hAnsi="宋体" w:cs="Times New Roman" w:hint="eastAsia"/>
          <w:b/>
          <w:sz w:val="28"/>
          <w:szCs w:val="28"/>
        </w:rPr>
        <w:t>，同一包内产品必须填写。</w:t>
      </w:r>
    </w:p>
    <w:p w:rsidR="00C51C67" w:rsidRDefault="00C51C67">
      <w:pPr>
        <w:rPr>
          <w:rFonts w:ascii="宋体" w:eastAsia="宋体" w:hAnsi="宋体" w:cs="Times New Roman"/>
          <w:b/>
          <w:sz w:val="28"/>
          <w:szCs w:val="28"/>
        </w:rPr>
      </w:pPr>
    </w:p>
    <w:p w:rsidR="00C51C67" w:rsidRDefault="0095455D">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C51C67" w:rsidSect="00C51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84E" w:rsidRDefault="0098684E" w:rsidP="006E41D2">
      <w:r>
        <w:separator/>
      </w:r>
    </w:p>
  </w:endnote>
  <w:endnote w:type="continuationSeparator" w:id="1">
    <w:p w:rsidR="0098684E" w:rsidRDefault="0098684E" w:rsidP="006E4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84E" w:rsidRDefault="0098684E" w:rsidP="006E41D2">
      <w:r>
        <w:separator/>
      </w:r>
    </w:p>
  </w:footnote>
  <w:footnote w:type="continuationSeparator" w:id="1">
    <w:p w:rsidR="0098684E" w:rsidRDefault="0098684E" w:rsidP="006E4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502B2"/>
    <w:multiLevelType w:val="multilevel"/>
    <w:tmpl w:val="843502B2"/>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CC0B4B8"/>
    <w:multiLevelType w:val="multilevel"/>
    <w:tmpl w:val="8CC0B4B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FC84B029"/>
    <w:multiLevelType w:val="singleLevel"/>
    <w:tmpl w:val="FC84B029"/>
    <w:lvl w:ilvl="0">
      <w:start w:val="1"/>
      <w:numFmt w:val="chineseCounting"/>
      <w:suff w:val="nothing"/>
      <w:lvlText w:val="%1、"/>
      <w:lvlJc w:val="left"/>
      <w:rPr>
        <w:rFonts w:hint="eastAsia"/>
      </w:rPr>
    </w:lvl>
  </w:abstractNum>
  <w:abstractNum w:abstractNumId="3">
    <w:nsid w:val="7DABA29F"/>
    <w:multiLevelType w:val="singleLevel"/>
    <w:tmpl w:val="7DABA29F"/>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37EBB"/>
    <w:rsid w:val="00056F03"/>
    <w:rsid w:val="0006528F"/>
    <w:rsid w:val="000702D0"/>
    <w:rsid w:val="00087B6A"/>
    <w:rsid w:val="00090484"/>
    <w:rsid w:val="000B504F"/>
    <w:rsid w:val="000F10B3"/>
    <w:rsid w:val="000F6E59"/>
    <w:rsid w:val="001011A7"/>
    <w:rsid w:val="0012382F"/>
    <w:rsid w:val="001C2082"/>
    <w:rsid w:val="001F689C"/>
    <w:rsid w:val="00217732"/>
    <w:rsid w:val="002422CB"/>
    <w:rsid w:val="00276878"/>
    <w:rsid w:val="00292C99"/>
    <w:rsid w:val="002C0C44"/>
    <w:rsid w:val="002E58D7"/>
    <w:rsid w:val="003D0454"/>
    <w:rsid w:val="003D69A9"/>
    <w:rsid w:val="003E1077"/>
    <w:rsid w:val="003E1A17"/>
    <w:rsid w:val="004147F3"/>
    <w:rsid w:val="004847C1"/>
    <w:rsid w:val="00494EE1"/>
    <w:rsid w:val="004A0E1D"/>
    <w:rsid w:val="004A4BBB"/>
    <w:rsid w:val="004B5D89"/>
    <w:rsid w:val="004B61E7"/>
    <w:rsid w:val="004E4A79"/>
    <w:rsid w:val="004F06BD"/>
    <w:rsid w:val="00502D5A"/>
    <w:rsid w:val="00507A7F"/>
    <w:rsid w:val="00512A0A"/>
    <w:rsid w:val="00546677"/>
    <w:rsid w:val="00575A88"/>
    <w:rsid w:val="005A1887"/>
    <w:rsid w:val="006046A7"/>
    <w:rsid w:val="00606234"/>
    <w:rsid w:val="00612A75"/>
    <w:rsid w:val="006202DE"/>
    <w:rsid w:val="00647135"/>
    <w:rsid w:val="006479B8"/>
    <w:rsid w:val="0066640C"/>
    <w:rsid w:val="006B3233"/>
    <w:rsid w:val="006E41D2"/>
    <w:rsid w:val="006E582E"/>
    <w:rsid w:val="006E6004"/>
    <w:rsid w:val="007017ED"/>
    <w:rsid w:val="00703F1E"/>
    <w:rsid w:val="00716C56"/>
    <w:rsid w:val="00720757"/>
    <w:rsid w:val="00730F48"/>
    <w:rsid w:val="00737585"/>
    <w:rsid w:val="0075787D"/>
    <w:rsid w:val="0079590B"/>
    <w:rsid w:val="007A2891"/>
    <w:rsid w:val="007B4F87"/>
    <w:rsid w:val="007C1826"/>
    <w:rsid w:val="007C7E67"/>
    <w:rsid w:val="007E0E0C"/>
    <w:rsid w:val="007F65EC"/>
    <w:rsid w:val="00800318"/>
    <w:rsid w:val="00812893"/>
    <w:rsid w:val="00822FF7"/>
    <w:rsid w:val="008371DE"/>
    <w:rsid w:val="00844572"/>
    <w:rsid w:val="00846B35"/>
    <w:rsid w:val="00860E03"/>
    <w:rsid w:val="00862A1D"/>
    <w:rsid w:val="00891441"/>
    <w:rsid w:val="008A4DBE"/>
    <w:rsid w:val="008B06B0"/>
    <w:rsid w:val="008C2EF3"/>
    <w:rsid w:val="008C7B08"/>
    <w:rsid w:val="008D699E"/>
    <w:rsid w:val="008D7CE7"/>
    <w:rsid w:val="008E17D3"/>
    <w:rsid w:val="008F6549"/>
    <w:rsid w:val="00910873"/>
    <w:rsid w:val="00947C56"/>
    <w:rsid w:val="00953DEE"/>
    <w:rsid w:val="0095455D"/>
    <w:rsid w:val="0096257A"/>
    <w:rsid w:val="0098684E"/>
    <w:rsid w:val="0099153D"/>
    <w:rsid w:val="009A76C0"/>
    <w:rsid w:val="009C06DB"/>
    <w:rsid w:val="00A21C21"/>
    <w:rsid w:val="00A24D07"/>
    <w:rsid w:val="00A64EBE"/>
    <w:rsid w:val="00A928E5"/>
    <w:rsid w:val="00AA1384"/>
    <w:rsid w:val="00AA5AF9"/>
    <w:rsid w:val="00AE61D4"/>
    <w:rsid w:val="00B1416B"/>
    <w:rsid w:val="00B20FAF"/>
    <w:rsid w:val="00B220E9"/>
    <w:rsid w:val="00B25E31"/>
    <w:rsid w:val="00B27C10"/>
    <w:rsid w:val="00B56818"/>
    <w:rsid w:val="00B57CED"/>
    <w:rsid w:val="00B61F79"/>
    <w:rsid w:val="00BA044F"/>
    <w:rsid w:val="00BA57EE"/>
    <w:rsid w:val="00BC233B"/>
    <w:rsid w:val="00BC59CD"/>
    <w:rsid w:val="00C21203"/>
    <w:rsid w:val="00C47A62"/>
    <w:rsid w:val="00C51C67"/>
    <w:rsid w:val="00C82ACD"/>
    <w:rsid w:val="00CA4EF2"/>
    <w:rsid w:val="00CB4E14"/>
    <w:rsid w:val="00CD49EF"/>
    <w:rsid w:val="00D11615"/>
    <w:rsid w:val="00D51BE3"/>
    <w:rsid w:val="00D5765E"/>
    <w:rsid w:val="00D673F5"/>
    <w:rsid w:val="00D86990"/>
    <w:rsid w:val="00E05078"/>
    <w:rsid w:val="00E22DBE"/>
    <w:rsid w:val="00E702EA"/>
    <w:rsid w:val="00E72379"/>
    <w:rsid w:val="00E7584E"/>
    <w:rsid w:val="00E9380E"/>
    <w:rsid w:val="00EA561A"/>
    <w:rsid w:val="00EB48DB"/>
    <w:rsid w:val="00EB634E"/>
    <w:rsid w:val="00EC0ABA"/>
    <w:rsid w:val="00EC3F65"/>
    <w:rsid w:val="00EE0697"/>
    <w:rsid w:val="00EF001B"/>
    <w:rsid w:val="00EF3CB3"/>
    <w:rsid w:val="00F44A20"/>
    <w:rsid w:val="00F63B17"/>
    <w:rsid w:val="00F661FD"/>
    <w:rsid w:val="00F749C9"/>
    <w:rsid w:val="00FC4BAB"/>
    <w:rsid w:val="00FE17D5"/>
    <w:rsid w:val="23A8728F"/>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C51C67"/>
    <w:pPr>
      <w:spacing w:after="120"/>
    </w:pPr>
    <w:rPr>
      <w:rFonts w:ascii="Calibri" w:eastAsia="宋体" w:hAnsi="Calibri" w:cs="Times New Roman"/>
    </w:rPr>
  </w:style>
  <w:style w:type="paragraph" w:styleId="a4">
    <w:name w:val="footer"/>
    <w:basedOn w:val="a"/>
    <w:link w:val="Char0"/>
    <w:uiPriority w:val="99"/>
    <w:semiHidden/>
    <w:unhideWhenUsed/>
    <w:qFormat/>
    <w:rsid w:val="00C51C6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51C6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1C67"/>
    <w:pPr>
      <w:widowControl/>
      <w:jc w:val="left"/>
    </w:pPr>
    <w:rPr>
      <w:rFonts w:ascii="宋体" w:eastAsia="宋体" w:hAnsi="宋体" w:cs="宋体"/>
      <w:kern w:val="0"/>
      <w:sz w:val="24"/>
      <w:szCs w:val="24"/>
    </w:rPr>
  </w:style>
  <w:style w:type="table" w:styleId="a7">
    <w:name w:val="Table Grid"/>
    <w:basedOn w:val="a1"/>
    <w:uiPriority w:val="59"/>
    <w:qFormat/>
    <w:rsid w:val="00C51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C51C67"/>
    <w:rPr>
      <w:sz w:val="18"/>
      <w:szCs w:val="18"/>
    </w:rPr>
  </w:style>
  <w:style w:type="character" w:customStyle="1" w:styleId="Char0">
    <w:name w:val="页脚 Char"/>
    <w:basedOn w:val="a0"/>
    <w:link w:val="a4"/>
    <w:uiPriority w:val="99"/>
    <w:semiHidden/>
    <w:qFormat/>
    <w:rsid w:val="00C51C67"/>
    <w:rPr>
      <w:sz w:val="18"/>
      <w:szCs w:val="18"/>
    </w:rPr>
  </w:style>
  <w:style w:type="paragraph" w:styleId="a8">
    <w:name w:val="List Paragraph"/>
    <w:basedOn w:val="a"/>
    <w:uiPriority w:val="34"/>
    <w:qFormat/>
    <w:rsid w:val="00C51C67"/>
    <w:pPr>
      <w:ind w:firstLineChars="200" w:firstLine="420"/>
    </w:pPr>
  </w:style>
  <w:style w:type="character" w:customStyle="1" w:styleId="Char">
    <w:name w:val="正文文本 Char"/>
    <w:basedOn w:val="a0"/>
    <w:link w:val="a3"/>
    <w:uiPriority w:val="99"/>
    <w:qFormat/>
    <w:rsid w:val="00C51C67"/>
    <w:rPr>
      <w:rFonts w:ascii="Calibri" w:hAnsi="Calibri"/>
      <w:kern w:val="2"/>
      <w:sz w:val="21"/>
      <w:szCs w:val="22"/>
    </w:rPr>
  </w:style>
  <w:style w:type="paragraph" w:customStyle="1" w:styleId="a9">
    <w:name w:val="一级条标题"/>
    <w:basedOn w:val="a"/>
    <w:qFormat/>
    <w:rsid w:val="00C51C67"/>
    <w:pPr>
      <w:widowControl/>
      <w:suppressAutoHyphens/>
      <w:jc w:val="left"/>
      <w:outlineLvl w:val="2"/>
    </w:pPr>
    <w:rPr>
      <w:rFonts w:ascii="Times New Roman" w:eastAsia="黑体" w:hAnsi="Times New Roman" w:cs="Times New Roman"/>
      <w:kern w:val="0"/>
      <w:szCs w:val="21"/>
    </w:rPr>
  </w:style>
  <w:style w:type="paragraph" w:customStyle="1" w:styleId="aa">
    <w:name w:val="段"/>
    <w:basedOn w:val="a"/>
    <w:qFormat/>
    <w:rsid w:val="00C51C67"/>
    <w:pPr>
      <w:widowControl/>
      <w:autoSpaceDE w:val="0"/>
      <w:autoSpaceDN w:val="0"/>
      <w:ind w:firstLineChars="200" w:firstLine="200"/>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10184897">
      <w:bodyDiv w:val="1"/>
      <w:marLeft w:val="0"/>
      <w:marRight w:val="0"/>
      <w:marTop w:val="0"/>
      <w:marBottom w:val="0"/>
      <w:divBdr>
        <w:top w:val="none" w:sz="0" w:space="0" w:color="auto"/>
        <w:left w:val="none" w:sz="0" w:space="0" w:color="auto"/>
        <w:bottom w:val="none" w:sz="0" w:space="0" w:color="auto"/>
        <w:right w:val="none" w:sz="0" w:space="0" w:color="auto"/>
      </w:divBdr>
    </w:div>
    <w:div w:id="562832257">
      <w:bodyDiv w:val="1"/>
      <w:marLeft w:val="0"/>
      <w:marRight w:val="0"/>
      <w:marTop w:val="0"/>
      <w:marBottom w:val="0"/>
      <w:divBdr>
        <w:top w:val="none" w:sz="0" w:space="0" w:color="auto"/>
        <w:left w:val="none" w:sz="0" w:space="0" w:color="auto"/>
        <w:bottom w:val="none" w:sz="0" w:space="0" w:color="auto"/>
        <w:right w:val="none" w:sz="0" w:space="0" w:color="auto"/>
      </w:divBdr>
    </w:div>
    <w:div w:id="1264875550">
      <w:bodyDiv w:val="1"/>
      <w:marLeft w:val="0"/>
      <w:marRight w:val="0"/>
      <w:marTop w:val="0"/>
      <w:marBottom w:val="0"/>
      <w:divBdr>
        <w:top w:val="none" w:sz="0" w:space="0" w:color="auto"/>
        <w:left w:val="none" w:sz="0" w:space="0" w:color="auto"/>
        <w:bottom w:val="none" w:sz="0" w:space="0" w:color="auto"/>
        <w:right w:val="none" w:sz="0" w:space="0" w:color="auto"/>
      </w:divBdr>
    </w:div>
    <w:div w:id="1452747180">
      <w:bodyDiv w:val="1"/>
      <w:marLeft w:val="0"/>
      <w:marRight w:val="0"/>
      <w:marTop w:val="0"/>
      <w:marBottom w:val="0"/>
      <w:divBdr>
        <w:top w:val="none" w:sz="0" w:space="0" w:color="auto"/>
        <w:left w:val="none" w:sz="0" w:space="0" w:color="auto"/>
        <w:bottom w:val="none" w:sz="0" w:space="0" w:color="auto"/>
        <w:right w:val="none" w:sz="0" w:space="0" w:color="auto"/>
      </w:divBdr>
    </w:div>
    <w:div w:id="1758211543">
      <w:bodyDiv w:val="1"/>
      <w:marLeft w:val="0"/>
      <w:marRight w:val="0"/>
      <w:marTop w:val="0"/>
      <w:marBottom w:val="0"/>
      <w:divBdr>
        <w:top w:val="none" w:sz="0" w:space="0" w:color="auto"/>
        <w:left w:val="none" w:sz="0" w:space="0" w:color="auto"/>
        <w:bottom w:val="none" w:sz="0" w:space="0" w:color="auto"/>
        <w:right w:val="none" w:sz="0" w:space="0" w:color="auto"/>
      </w:divBdr>
    </w:div>
    <w:div w:id="201006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511</Words>
  <Characters>2918</Characters>
  <Application>Microsoft Office Word</Application>
  <DocSecurity>0</DocSecurity>
  <Lines>24</Lines>
  <Paragraphs>6</Paragraphs>
  <ScaleCrop>false</ScaleCrop>
  <Company>china</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57</cp:revision>
  <dcterms:created xsi:type="dcterms:W3CDTF">2020-01-08T07:27:00Z</dcterms:created>
  <dcterms:modified xsi:type="dcterms:W3CDTF">2025-04-14T14:01:00Z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C866C9F7E883495B9D58ACF6C6B27EE2_12</vt:lpwstr>
  </property>
</Properties>
</file>