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A8" w:rsidRDefault="00B04360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江口区域医疗次中心项目</w:t>
      </w:r>
    </w:p>
    <w:p w:rsidR="00A16EA8" w:rsidRDefault="00B04360">
      <w:pPr>
        <w:widowControl/>
        <w:spacing w:line="700" w:lineRule="exact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关于医疗设备、定制设施市场调查的公告</w:t>
      </w:r>
    </w:p>
    <w:p w:rsidR="00A16EA8" w:rsidRDefault="00A16EA8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30"/>
          <w:szCs w:val="30"/>
        </w:rPr>
      </w:pP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根据我院建设发展和年度设备预算进度要求，近期拟采购以下设备：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2835"/>
        <w:gridCol w:w="1559"/>
        <w:gridCol w:w="3308"/>
      </w:tblGrid>
      <w:tr w:rsidR="00A16EA8" w:rsidTr="009C0019">
        <w:trPr>
          <w:trHeight w:val="480"/>
        </w:trPr>
        <w:tc>
          <w:tcPr>
            <w:tcW w:w="8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EA8" w:rsidRDefault="00B04360">
            <w:pPr>
              <w:widowControl/>
              <w:spacing w:line="57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EA8" w:rsidRDefault="00B0436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分类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EA8" w:rsidRDefault="00B04360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数量</w:t>
            </w:r>
          </w:p>
          <w:p w:rsidR="00A16EA8" w:rsidRDefault="00B0436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（批）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EA8" w:rsidRDefault="00B04360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限价（万元）</w:t>
            </w:r>
          </w:p>
        </w:tc>
      </w:tr>
      <w:tr w:rsidR="00252FDF" w:rsidTr="009C0019">
        <w:trPr>
          <w:trHeight w:val="36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2FDF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2FDF" w:rsidRPr="009C0019" w:rsidRDefault="00252FDF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bookmarkStart w:id="0" w:name="_Hlk196916337"/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中心供氧和负压吸引</w:t>
            </w:r>
            <w:r w:rsidR="009C0019"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设备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2FDF" w:rsidRPr="009C0019" w:rsidRDefault="00252FDF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2FDF" w:rsidRPr="009C0019" w:rsidRDefault="00252FDF" w:rsidP="00252FDF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220</w:t>
            </w:r>
          </w:p>
        </w:tc>
      </w:tr>
      <w:tr w:rsidR="00252FDF" w:rsidTr="009C0019">
        <w:trPr>
          <w:trHeight w:val="345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2FDF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2FDF" w:rsidRPr="009C0019" w:rsidRDefault="00252FDF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bookmarkStart w:id="1" w:name="_Hlk196916357"/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污水处理设备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2FDF" w:rsidRPr="009C0019" w:rsidRDefault="00252FDF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2FDF" w:rsidRPr="009C0019" w:rsidRDefault="00252FDF" w:rsidP="00252FDF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30</w:t>
            </w:r>
          </w:p>
        </w:tc>
      </w:tr>
      <w:tr w:rsidR="009C0019" w:rsidTr="009C0019">
        <w:trPr>
          <w:trHeight w:val="21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bookmarkStart w:id="2" w:name="_Hlk196915433"/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X射线计算机断层扫描系统（CT）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400</w:t>
            </w:r>
          </w:p>
        </w:tc>
      </w:tr>
      <w:bookmarkEnd w:id="2"/>
      <w:tr w:rsidR="009C0019" w:rsidTr="009C0019">
        <w:trPr>
          <w:trHeight w:val="27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bookmarkStart w:id="3" w:name="OLE_LINK5"/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彩超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182</w:t>
            </w:r>
          </w:p>
        </w:tc>
      </w:tr>
      <w:tr w:rsidR="009C0019" w:rsidTr="009C0019">
        <w:trPr>
          <w:trHeight w:val="39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bookmarkStart w:id="4" w:name="_Hlk196916391"/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订制设施设备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100</w:t>
            </w:r>
          </w:p>
        </w:tc>
      </w:tr>
      <w:tr w:rsidR="009C0019" w:rsidTr="009C0019">
        <w:trPr>
          <w:trHeight w:val="165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健教、公卫与基础护理设备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257</w:t>
            </w:r>
          </w:p>
        </w:tc>
      </w:tr>
      <w:tr w:rsidR="009C0019" w:rsidTr="009C0019">
        <w:trPr>
          <w:trHeight w:val="255"/>
        </w:trPr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急救监护与手术设备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338</w:t>
            </w:r>
          </w:p>
        </w:tc>
      </w:tr>
      <w:tr w:rsidR="009C0019" w:rsidTr="009C0019">
        <w:trPr>
          <w:trHeight w:val="300"/>
        </w:trPr>
        <w:tc>
          <w:tcPr>
            <w:tcW w:w="8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康复理疗与皮肤科设备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337</w:t>
            </w:r>
          </w:p>
        </w:tc>
      </w:tr>
      <w:tr w:rsidR="009C0019" w:rsidTr="009C0019">
        <w:trPr>
          <w:trHeight w:val="240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口腔、检验设备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282</w:t>
            </w:r>
          </w:p>
        </w:tc>
      </w:tr>
      <w:tr w:rsidR="009C0019" w:rsidTr="009C0019">
        <w:trPr>
          <w:trHeight w:val="240"/>
        </w:trPr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bookmarkStart w:id="5" w:name="_Hlk196915739"/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消化内镜与清洗清毒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019" w:rsidRPr="009C0019" w:rsidRDefault="009C0019" w:rsidP="00252FDF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C00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305</w:t>
            </w:r>
          </w:p>
        </w:tc>
      </w:tr>
    </w:tbl>
    <w:bookmarkEnd w:id="5"/>
    <w:p w:rsidR="00A16EA8" w:rsidRDefault="00B04360">
      <w:pPr>
        <w:widowControl/>
        <w:spacing w:line="570" w:lineRule="exact"/>
        <w:jc w:val="left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注：后附设备需求。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lastRenderedPageBreak/>
        <w:t>现特邀请符合条件的供应商（经销商或生产厂家，下同）报名参加市场调查。</w:t>
      </w:r>
    </w:p>
    <w:p w:rsidR="00A16EA8" w:rsidRDefault="00B04360">
      <w:pPr>
        <w:widowControl/>
        <w:spacing w:line="570" w:lineRule="exact"/>
        <w:jc w:val="left"/>
        <w:rPr>
          <w:rFonts w:asciiTheme="minorEastAsia" w:hAnsiTheme="minorEastAsia" w:cs="Arial"/>
          <w:bCs/>
          <w:kern w:val="0"/>
          <w:sz w:val="32"/>
          <w:szCs w:val="32"/>
        </w:rPr>
      </w:pPr>
      <w:r>
        <w:rPr>
          <w:rFonts w:asciiTheme="minorEastAsia" w:hAnsiTheme="minorEastAsia" w:cs="Arial" w:hint="eastAsia"/>
          <w:bCs/>
          <w:kern w:val="0"/>
          <w:sz w:val="32"/>
          <w:szCs w:val="32"/>
        </w:rPr>
        <w:t>一、资格要求：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1.具有独立承担民事责任的能力；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2.具有良好的商业信誉和健全的财务会计制度；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3.具有履行合同所必需的设备和专业技术能力；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4.有依法缴纳税收和社会保障资金的良好记录；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5.参加政府采购活动前三年内，在经营活动中没有重大违法记录。</w:t>
      </w:r>
    </w:p>
    <w:p w:rsidR="00A16EA8" w:rsidRDefault="00B04360">
      <w:pPr>
        <w:widowControl/>
        <w:spacing w:line="570" w:lineRule="exact"/>
        <w:jc w:val="left"/>
        <w:rPr>
          <w:rFonts w:asciiTheme="minorEastAsia" w:hAnsiTheme="minorEastAsia" w:cs="Arial"/>
          <w:bCs/>
          <w:kern w:val="0"/>
          <w:sz w:val="32"/>
          <w:szCs w:val="32"/>
        </w:rPr>
      </w:pPr>
      <w:r>
        <w:rPr>
          <w:rFonts w:asciiTheme="minorEastAsia" w:hAnsiTheme="minorEastAsia" w:cs="Arial" w:hint="eastAsia"/>
          <w:bCs/>
          <w:kern w:val="0"/>
          <w:sz w:val="32"/>
          <w:szCs w:val="32"/>
        </w:rPr>
        <w:t>二、市场调查报名时间及方式</w:t>
      </w:r>
    </w:p>
    <w:p w:rsidR="00A16EA8" w:rsidRPr="009C0019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1.</w:t>
      </w:r>
      <w:r w:rsidRPr="009C0019">
        <w:rPr>
          <w:rFonts w:asciiTheme="minorEastAsia" w:hAnsiTheme="minorEastAsia" w:cs="Arial" w:hint="eastAsia"/>
          <w:kern w:val="0"/>
          <w:sz w:val="32"/>
          <w:szCs w:val="32"/>
        </w:rPr>
        <w:t>市场调查报名时间：2025年4月30日-2025年5月12日。</w:t>
      </w:r>
    </w:p>
    <w:p w:rsidR="00A16EA8" w:rsidRPr="009C0019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9C0019">
        <w:rPr>
          <w:rFonts w:asciiTheme="minorEastAsia" w:hAnsiTheme="minorEastAsia" w:cs="Arial" w:hint="eastAsia"/>
          <w:kern w:val="0"/>
          <w:sz w:val="32"/>
          <w:szCs w:val="32"/>
        </w:rPr>
        <w:t>2.市场调查报名应将以下报名资料于2025年5月12日17：00时前发送至QQ邮箱（1301814052@qq.com）。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3.报名资料：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（1）公司营业执照扫描件。（加盖公司鲜章）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（2）授权委托书（注明参与调查分类名称及联系电话）。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（3）符合《医疗器械监督管理条例》要求，并提供经营该产品的经营许可或经营备案证明材料。（加盖公司鲜章）</w:t>
      </w:r>
    </w:p>
    <w:p w:rsidR="00A16EA8" w:rsidRDefault="00B04360">
      <w:pPr>
        <w:widowControl/>
        <w:spacing w:line="570" w:lineRule="exact"/>
        <w:jc w:val="left"/>
        <w:rPr>
          <w:rFonts w:asciiTheme="minorEastAsia" w:hAnsiTheme="minorEastAsia" w:cs="Arial"/>
          <w:bCs/>
          <w:kern w:val="0"/>
          <w:sz w:val="32"/>
          <w:szCs w:val="32"/>
        </w:rPr>
      </w:pPr>
      <w:r>
        <w:rPr>
          <w:rFonts w:asciiTheme="minorEastAsia" w:hAnsiTheme="minorEastAsia" w:cs="Arial" w:hint="eastAsia"/>
          <w:bCs/>
          <w:kern w:val="0"/>
          <w:sz w:val="32"/>
          <w:szCs w:val="32"/>
        </w:rPr>
        <w:t>三、市场调查时间及宣传讲解要求</w:t>
      </w:r>
    </w:p>
    <w:p w:rsidR="00A16EA8" w:rsidRDefault="00B04360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请供应商准备参与调查分类产品报价表2份于5月22日前交</w:t>
      </w:r>
      <w:r w:rsidRPr="008F3FF6">
        <w:rPr>
          <w:rFonts w:asciiTheme="minorEastAsia" w:hAnsiTheme="minorEastAsia" w:cs="Arial" w:hint="eastAsia"/>
          <w:b/>
          <w:kern w:val="0"/>
          <w:sz w:val="32"/>
          <w:szCs w:val="32"/>
        </w:rPr>
        <w:t>彭山区江口街道社区卫生服务中心</w:t>
      </w:r>
      <w:r>
        <w:rPr>
          <w:rFonts w:asciiTheme="minorEastAsia" w:hAnsiTheme="minorEastAsia" w:cs="Arial" w:hint="eastAsia"/>
          <w:kern w:val="0"/>
          <w:sz w:val="32"/>
          <w:szCs w:val="32"/>
        </w:rPr>
        <w:t>；并将接受对所推介产品性能、售后服务、供货意愿价格等有关信息的现场咨询。</w:t>
      </w:r>
    </w:p>
    <w:p w:rsidR="00A16EA8" w:rsidRDefault="00B04360">
      <w:pPr>
        <w:widowControl/>
        <w:spacing w:line="570" w:lineRule="exact"/>
        <w:jc w:val="left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lastRenderedPageBreak/>
        <w:t>说明：</w:t>
      </w:r>
    </w:p>
    <w:p w:rsidR="00A16EA8" w:rsidRDefault="00B04360">
      <w:pPr>
        <w:pStyle w:val="aa"/>
        <w:widowControl/>
        <w:numPr>
          <w:ilvl w:val="0"/>
          <w:numId w:val="1"/>
        </w:numPr>
        <w:spacing w:line="570" w:lineRule="exact"/>
        <w:ind w:firstLineChars="0"/>
        <w:jc w:val="left"/>
        <w:rPr>
          <w:rFonts w:asciiTheme="minorEastAsia" w:hAnsiTheme="minorEastAsia" w:cs="Arial"/>
          <w:b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kern w:val="0"/>
          <w:sz w:val="32"/>
          <w:szCs w:val="32"/>
        </w:rPr>
        <w:t>参与序号</w:t>
      </w:r>
      <w:bookmarkStart w:id="6" w:name="_Hlk196917622"/>
      <w:r w:rsidR="009C0019">
        <w:rPr>
          <w:rFonts w:asciiTheme="minorEastAsia" w:hAnsiTheme="minorEastAsia" w:cs="Arial" w:hint="eastAsia"/>
          <w:b/>
          <w:kern w:val="0"/>
          <w:sz w:val="32"/>
          <w:szCs w:val="32"/>
        </w:rPr>
        <w:t>1-</w:t>
      </w:r>
      <w:r w:rsidR="009C0019" w:rsidRPr="009C0019">
        <w:rPr>
          <w:rFonts w:asciiTheme="minorEastAsia" w:hAnsiTheme="minorEastAsia" w:cs="Arial" w:hint="eastAsia"/>
          <w:b/>
          <w:kern w:val="0"/>
          <w:sz w:val="32"/>
          <w:szCs w:val="32"/>
        </w:rPr>
        <w:t>中心供氧和负压吸引设备</w:t>
      </w:r>
      <w:r w:rsidR="009C0019">
        <w:rPr>
          <w:rFonts w:asciiTheme="minorEastAsia" w:hAnsiTheme="minorEastAsia" w:cs="Arial" w:hint="eastAsia"/>
          <w:b/>
          <w:kern w:val="0"/>
          <w:sz w:val="32"/>
          <w:szCs w:val="32"/>
        </w:rPr>
        <w:t>、2-</w:t>
      </w:r>
      <w:r w:rsidR="009C0019" w:rsidRPr="009C0019">
        <w:rPr>
          <w:rFonts w:asciiTheme="minorEastAsia" w:hAnsiTheme="minorEastAsia" w:cs="Arial" w:hint="eastAsia"/>
          <w:b/>
          <w:kern w:val="0"/>
          <w:sz w:val="32"/>
          <w:szCs w:val="32"/>
        </w:rPr>
        <w:t>污水处理设备</w:t>
      </w:r>
      <w:r w:rsidR="009C0019">
        <w:rPr>
          <w:rFonts w:asciiTheme="minorEastAsia" w:hAnsiTheme="minorEastAsia" w:cs="Arial" w:hint="eastAsia"/>
          <w:b/>
          <w:kern w:val="0"/>
          <w:sz w:val="32"/>
          <w:szCs w:val="32"/>
        </w:rPr>
        <w:t>、5-</w:t>
      </w:r>
      <w:r w:rsidR="009C0019" w:rsidRPr="009C0019">
        <w:rPr>
          <w:rFonts w:asciiTheme="minorEastAsia" w:hAnsiTheme="minorEastAsia" w:cs="Arial" w:hint="eastAsia"/>
          <w:b/>
          <w:kern w:val="0"/>
          <w:sz w:val="32"/>
          <w:szCs w:val="32"/>
        </w:rPr>
        <w:t>订制设施设备</w:t>
      </w:r>
      <w:bookmarkEnd w:id="6"/>
      <w:r>
        <w:rPr>
          <w:rFonts w:asciiTheme="minorEastAsia" w:hAnsiTheme="minorEastAsia" w:cs="Arial" w:hint="eastAsia"/>
          <w:b/>
          <w:kern w:val="0"/>
          <w:sz w:val="32"/>
          <w:szCs w:val="32"/>
        </w:rPr>
        <w:t>的供应商必须到医院现场根据图纸和现场情况进行测算；若不按我院要求进行测算则视为未提交报名资料。</w:t>
      </w:r>
    </w:p>
    <w:p w:rsidR="00A16EA8" w:rsidRDefault="009C0019">
      <w:pPr>
        <w:pStyle w:val="aa"/>
        <w:widowControl/>
        <w:numPr>
          <w:ilvl w:val="0"/>
          <w:numId w:val="1"/>
        </w:numPr>
        <w:spacing w:line="570" w:lineRule="exact"/>
        <w:ind w:firstLineChars="0"/>
        <w:jc w:val="left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 w:rsidRPr="009C0019">
        <w:rPr>
          <w:rFonts w:asciiTheme="minorEastAsia" w:hAnsiTheme="minorEastAsia" w:cs="Arial" w:hint="eastAsia"/>
          <w:b/>
          <w:kern w:val="0"/>
          <w:sz w:val="32"/>
          <w:szCs w:val="32"/>
        </w:rPr>
        <w:t>参与序号1</w:t>
      </w:r>
      <w:r w:rsidRPr="009C0019">
        <w:rPr>
          <w:rFonts w:asciiTheme="minorEastAsia" w:hAnsiTheme="minorEastAsia" w:cs="Arial"/>
          <w:b/>
          <w:kern w:val="0"/>
          <w:sz w:val="32"/>
          <w:szCs w:val="32"/>
        </w:rPr>
        <w:t>-</w:t>
      </w:r>
      <w:r w:rsidRPr="009C0019">
        <w:rPr>
          <w:rFonts w:asciiTheme="minorEastAsia" w:hAnsiTheme="minorEastAsia" w:cs="Arial" w:hint="eastAsia"/>
          <w:b/>
          <w:kern w:val="0"/>
          <w:sz w:val="32"/>
          <w:szCs w:val="32"/>
        </w:rPr>
        <w:t>中心供氧和负压吸引设备、2</w:t>
      </w:r>
      <w:r w:rsidRPr="009C0019">
        <w:rPr>
          <w:rFonts w:asciiTheme="minorEastAsia" w:hAnsiTheme="minorEastAsia" w:cs="Arial"/>
          <w:b/>
          <w:kern w:val="0"/>
          <w:sz w:val="32"/>
          <w:szCs w:val="32"/>
        </w:rPr>
        <w:t>-</w:t>
      </w:r>
      <w:r w:rsidRPr="009C0019">
        <w:rPr>
          <w:rFonts w:asciiTheme="minorEastAsia" w:hAnsiTheme="minorEastAsia" w:cs="Arial" w:hint="eastAsia"/>
          <w:b/>
          <w:kern w:val="0"/>
          <w:sz w:val="32"/>
          <w:szCs w:val="32"/>
        </w:rPr>
        <w:t>污水处理设备、5</w:t>
      </w:r>
      <w:r w:rsidRPr="009C0019">
        <w:rPr>
          <w:rFonts w:asciiTheme="minorEastAsia" w:hAnsiTheme="minorEastAsia" w:cs="Arial"/>
          <w:b/>
          <w:kern w:val="0"/>
          <w:sz w:val="32"/>
          <w:szCs w:val="32"/>
        </w:rPr>
        <w:t>-</w:t>
      </w:r>
      <w:r w:rsidRPr="009C0019">
        <w:rPr>
          <w:rFonts w:asciiTheme="minorEastAsia" w:hAnsiTheme="minorEastAsia" w:cs="Arial" w:hint="eastAsia"/>
          <w:b/>
          <w:kern w:val="0"/>
          <w:sz w:val="32"/>
          <w:szCs w:val="32"/>
        </w:rPr>
        <w:t>订制设施设备</w:t>
      </w:r>
      <w:r>
        <w:rPr>
          <w:rFonts w:asciiTheme="minorEastAsia" w:hAnsiTheme="minorEastAsia" w:cs="Arial" w:hint="eastAsia"/>
          <w:b/>
          <w:kern w:val="0"/>
          <w:sz w:val="32"/>
          <w:szCs w:val="32"/>
        </w:rPr>
        <w:t>的供应商必须对该分类产品进行报价；参与其他分类的供应商对该分类产品报价数量必须大于80%（取整计算）。</w:t>
      </w:r>
    </w:p>
    <w:p w:rsidR="00A16EA8" w:rsidRDefault="00B04360">
      <w:pPr>
        <w:widowControl/>
        <w:spacing w:line="570" w:lineRule="exact"/>
        <w:jc w:val="left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2.本次医疗设备市场调查仅做为市场调查，帮助本院了解市场，不作为项目采购依据。</w:t>
      </w:r>
    </w:p>
    <w:p w:rsidR="00A16EA8" w:rsidRDefault="00B04360">
      <w:pPr>
        <w:widowControl/>
        <w:spacing w:line="570" w:lineRule="exact"/>
        <w:ind w:right="480"/>
        <w:jc w:val="center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                                         </w:t>
      </w:r>
    </w:p>
    <w:p w:rsidR="00A16EA8" w:rsidRDefault="00B04360">
      <w:pPr>
        <w:widowControl/>
        <w:spacing w:line="570" w:lineRule="exact"/>
        <w:ind w:right="480"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市场调查联系人：白老师</w:t>
      </w:r>
    </w:p>
    <w:p w:rsidR="009C0019" w:rsidRDefault="00B04360" w:rsidP="009C0019">
      <w:pPr>
        <w:widowControl/>
        <w:spacing w:line="570" w:lineRule="exact"/>
        <w:ind w:right="480"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联系电话：13708168431</w:t>
      </w:r>
    </w:p>
    <w:p w:rsidR="009C0019" w:rsidRDefault="009C0019" w:rsidP="009C0019">
      <w:pPr>
        <w:widowControl/>
        <w:spacing w:line="570" w:lineRule="exact"/>
        <w:ind w:right="480"/>
        <w:jc w:val="left"/>
        <w:rPr>
          <w:rFonts w:asciiTheme="minorEastAsia" w:hAnsiTheme="minorEastAsia" w:cs="宋体"/>
          <w:bCs/>
          <w:color w:val="FF0000"/>
          <w:kern w:val="0"/>
          <w:sz w:val="32"/>
          <w:szCs w:val="32"/>
        </w:rPr>
      </w:pPr>
    </w:p>
    <w:p w:rsidR="009C0019" w:rsidRPr="008F3FF6" w:rsidRDefault="009C0019" w:rsidP="009C0019">
      <w:pPr>
        <w:widowControl/>
        <w:spacing w:line="570" w:lineRule="exact"/>
        <w:ind w:right="480" w:firstLineChars="600" w:firstLine="1920"/>
        <w:jc w:val="lef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8F3FF6">
        <w:rPr>
          <w:rFonts w:asciiTheme="minorEastAsia" w:hAnsiTheme="minorEastAsia" w:cs="宋体" w:hint="eastAsia"/>
          <w:bCs/>
          <w:kern w:val="0"/>
          <w:sz w:val="32"/>
          <w:szCs w:val="32"/>
        </w:rPr>
        <w:t>眉山市彭山区江口街道社区卫生服务中心</w:t>
      </w:r>
    </w:p>
    <w:p w:rsidR="00A16EA8" w:rsidRPr="009C0019" w:rsidRDefault="00B04360" w:rsidP="009C0019">
      <w:pPr>
        <w:widowControl/>
        <w:spacing w:line="570" w:lineRule="exact"/>
        <w:ind w:right="1080"/>
        <w:jc w:val="right"/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Arial" w:hint="eastAsia"/>
          <w:bCs/>
          <w:kern w:val="0"/>
          <w:sz w:val="32"/>
          <w:szCs w:val="32"/>
        </w:rPr>
        <w:t> 2025年4月29日 </w:t>
      </w:r>
      <w:r>
        <w:rPr>
          <w:rFonts w:asciiTheme="minorEastAsia" w:hAnsiTheme="minorEastAsia" w:cs="Arial" w:hint="eastAsia"/>
          <w:bCs/>
          <w:color w:val="5D5858"/>
          <w:kern w:val="0"/>
          <w:sz w:val="32"/>
          <w:szCs w:val="32"/>
        </w:rPr>
        <w:t> </w:t>
      </w:r>
    </w:p>
    <w:p w:rsidR="00A16EA8" w:rsidRDefault="00A16EA8"/>
    <w:p w:rsidR="00A16EA8" w:rsidRDefault="00A16EA8"/>
    <w:p w:rsidR="00A16EA8" w:rsidRDefault="00B04360">
      <w:pPr>
        <w:widowControl/>
        <w:jc w:val="left"/>
      </w:pPr>
      <w:r>
        <w:br w:type="page"/>
      </w:r>
    </w:p>
    <w:p w:rsidR="00A16EA8" w:rsidRDefault="00B04360">
      <w:pPr>
        <w:widowControl/>
        <w:spacing w:line="480" w:lineRule="atLeast"/>
        <w:jc w:val="center"/>
        <w:rPr>
          <w:rFonts w:ascii="Arial" w:eastAsia="微软雅黑" w:hAnsi="Arial" w:cs="Arial"/>
          <w:b/>
          <w:kern w:val="0"/>
          <w:sz w:val="32"/>
          <w:szCs w:val="30"/>
        </w:rPr>
      </w:pPr>
      <w:r>
        <w:rPr>
          <w:rFonts w:ascii="Arial" w:eastAsia="微软雅黑" w:hAnsi="Arial" w:cs="Arial" w:hint="eastAsia"/>
          <w:b/>
          <w:kern w:val="0"/>
          <w:sz w:val="32"/>
          <w:szCs w:val="30"/>
        </w:rPr>
        <w:lastRenderedPageBreak/>
        <w:t>设备需求</w:t>
      </w:r>
    </w:p>
    <w:p w:rsidR="00A16EA8" w:rsidRDefault="00B04360">
      <w:pPr>
        <w:widowControl/>
        <w:spacing w:line="480" w:lineRule="atLeast"/>
        <w:jc w:val="center"/>
        <w:rPr>
          <w:rFonts w:ascii="Arial" w:eastAsia="微软雅黑" w:hAnsi="Arial" w:cs="Arial"/>
          <w:b/>
          <w:kern w:val="0"/>
          <w:sz w:val="32"/>
          <w:szCs w:val="30"/>
        </w:rPr>
      </w:pPr>
      <w:r>
        <w:rPr>
          <w:rFonts w:asciiTheme="minorEastAsia" w:hAnsiTheme="minorEastAsia" w:cs="Arial" w:hint="eastAsia"/>
          <w:b/>
          <w:kern w:val="0"/>
          <w:sz w:val="32"/>
          <w:szCs w:val="32"/>
        </w:rPr>
        <w:t>1.</w:t>
      </w:r>
      <w:r w:rsidR="00907DAA" w:rsidRPr="00907DAA">
        <w:rPr>
          <w:rFonts w:asciiTheme="minorEastAsia" w:hAnsiTheme="minorEastAsia" w:cs="Arial" w:hint="eastAsia"/>
          <w:b/>
          <w:kern w:val="0"/>
          <w:sz w:val="32"/>
          <w:szCs w:val="32"/>
        </w:rPr>
        <w:t>中心供氧和负压吸引设备</w:t>
      </w:r>
    </w:p>
    <w:tbl>
      <w:tblPr>
        <w:tblW w:w="8946" w:type="dxa"/>
        <w:tblInd w:w="93" w:type="dxa"/>
        <w:tblLook w:val="04A0"/>
      </w:tblPr>
      <w:tblGrid>
        <w:gridCol w:w="3540"/>
        <w:gridCol w:w="660"/>
        <w:gridCol w:w="1080"/>
        <w:gridCol w:w="930"/>
        <w:gridCol w:w="870"/>
        <w:gridCol w:w="1866"/>
      </w:tblGrid>
      <w:tr w:rsidR="00907DAA" w:rsidTr="004D613D">
        <w:trPr>
          <w:trHeight w:val="51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</w:tr>
      <w:tr w:rsidR="00907DAA" w:rsidTr="004D613D">
        <w:trPr>
          <w:trHeight w:val="6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Pr="00907DAA" w:rsidRDefault="00907DA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7DA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中心供氧和负压吸引设备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7DAA" w:rsidRDefault="00907DA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7DAA" w:rsidRDefault="00907DA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7DAA" w:rsidRDefault="00907DA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A16EA8" w:rsidRDefault="00A16EA8"/>
    <w:p w:rsidR="00A16EA8" w:rsidRDefault="00A16EA8"/>
    <w:p w:rsidR="00A16EA8" w:rsidRDefault="00B0436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2.</w:t>
      </w:r>
      <w:r w:rsidR="00907DAA" w:rsidRPr="00907DAA">
        <w:rPr>
          <w:rFonts w:asciiTheme="minorEastAsia" w:hAnsiTheme="minorEastAsia" w:cs="Arial" w:hint="eastAsia"/>
          <w:b/>
          <w:kern w:val="0"/>
          <w:sz w:val="32"/>
          <w:szCs w:val="32"/>
        </w:rPr>
        <w:t>污水处理设备</w:t>
      </w:r>
    </w:p>
    <w:tbl>
      <w:tblPr>
        <w:tblW w:w="8946" w:type="dxa"/>
        <w:tblInd w:w="93" w:type="dxa"/>
        <w:tblLook w:val="04A0"/>
      </w:tblPr>
      <w:tblGrid>
        <w:gridCol w:w="2349"/>
        <w:gridCol w:w="1305"/>
        <w:gridCol w:w="936"/>
        <w:gridCol w:w="936"/>
        <w:gridCol w:w="990"/>
        <w:gridCol w:w="2430"/>
      </w:tblGrid>
      <w:tr w:rsidR="00907DAA" w:rsidTr="004D613D">
        <w:trPr>
          <w:trHeight w:val="96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7DAA" w:rsidTr="004D613D">
        <w:trPr>
          <w:trHeight w:val="60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污水处理设备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DAA" w:rsidRDefault="00907D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16EA8" w:rsidRDefault="00A16EA8"/>
    <w:p w:rsidR="00A16EA8" w:rsidRDefault="00A16EA8"/>
    <w:p w:rsidR="00A16EA8" w:rsidRDefault="00B0436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3.</w:t>
      </w:r>
      <w:r w:rsidR="00907DAA" w:rsidRPr="00907DAA">
        <w:rPr>
          <w:rFonts w:asciiTheme="minorEastAsia" w:hAnsiTheme="minorEastAsia" w:cs="Arial" w:hint="eastAsia"/>
          <w:b/>
          <w:kern w:val="0"/>
          <w:sz w:val="32"/>
          <w:szCs w:val="32"/>
        </w:rPr>
        <w:t>X射线计算机断层扫描系统（CT）</w:t>
      </w:r>
    </w:p>
    <w:tbl>
      <w:tblPr>
        <w:tblW w:w="8946" w:type="dxa"/>
        <w:tblInd w:w="93" w:type="dxa"/>
        <w:tblLook w:val="04A0"/>
      </w:tblPr>
      <w:tblGrid>
        <w:gridCol w:w="3450"/>
        <w:gridCol w:w="1245"/>
        <w:gridCol w:w="936"/>
        <w:gridCol w:w="936"/>
        <w:gridCol w:w="2379"/>
      </w:tblGrid>
      <w:tr w:rsidR="00907DAA" w:rsidTr="004D613D">
        <w:trPr>
          <w:trHeight w:val="61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 w:rsidR="00907DAA" w:rsidTr="004D613D">
        <w:trPr>
          <w:trHeight w:val="6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907DAA" w:rsidRDefault="00907DA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7DA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X射线计算机断层扫描系统（CT）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16EA8" w:rsidRDefault="00A16EA8"/>
    <w:p w:rsidR="00A16EA8" w:rsidRDefault="00A16EA8"/>
    <w:p w:rsidR="00A16EA8" w:rsidRDefault="00A16EA8"/>
    <w:p w:rsidR="00A16EA8" w:rsidRDefault="00B0436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4.</w:t>
      </w:r>
      <w:r w:rsidR="00907DAA" w:rsidRPr="00907DAA">
        <w:rPr>
          <w:rFonts w:asciiTheme="minorEastAsia" w:hAnsiTheme="minorEastAsia" w:cs="Arial" w:hint="eastAsia"/>
          <w:b/>
          <w:kern w:val="0"/>
          <w:sz w:val="32"/>
          <w:szCs w:val="32"/>
        </w:rPr>
        <w:t>彩超</w:t>
      </w:r>
    </w:p>
    <w:tbl>
      <w:tblPr>
        <w:tblW w:w="8946" w:type="dxa"/>
        <w:tblInd w:w="93" w:type="dxa"/>
        <w:tblLook w:val="04A0"/>
      </w:tblPr>
      <w:tblGrid>
        <w:gridCol w:w="4830"/>
        <w:gridCol w:w="660"/>
        <w:gridCol w:w="936"/>
        <w:gridCol w:w="936"/>
        <w:gridCol w:w="1584"/>
      </w:tblGrid>
      <w:tr w:rsidR="00907DAA" w:rsidRPr="004D613D" w:rsidTr="004D613D">
        <w:trPr>
          <w:trHeight w:val="57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4D613D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4D613D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4D613D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4D613D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4D613D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 w:rsidR="00907DAA" w:rsidRPr="004D613D" w:rsidTr="004D613D">
        <w:trPr>
          <w:trHeight w:val="60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1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彩色多普勒超声系统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1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07DAA" w:rsidRPr="004D613D" w:rsidTr="004D613D">
        <w:trPr>
          <w:trHeight w:val="60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1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便携式彩色多普勒超声系统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1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07DAA" w:rsidRPr="004D613D" w:rsidTr="004D613D">
        <w:trPr>
          <w:trHeight w:val="60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1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康复肌骨专用超声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1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DAA" w:rsidRPr="004D613D" w:rsidRDefault="00907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16EA8" w:rsidRDefault="00A16EA8"/>
    <w:p w:rsidR="00A16EA8" w:rsidRDefault="00A16EA8"/>
    <w:p w:rsidR="00A16EA8" w:rsidRDefault="00B0436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5.</w:t>
      </w:r>
      <w:r w:rsidR="00907DAA" w:rsidRPr="00907DAA">
        <w:rPr>
          <w:rFonts w:asciiTheme="minorEastAsia" w:hAnsiTheme="minorEastAsia" w:cs="Arial" w:hint="eastAsia"/>
          <w:b/>
          <w:kern w:val="0"/>
          <w:sz w:val="32"/>
          <w:szCs w:val="32"/>
        </w:rPr>
        <w:t>订制设施设备</w:t>
      </w:r>
    </w:p>
    <w:tbl>
      <w:tblPr>
        <w:tblStyle w:val="ab"/>
        <w:tblW w:w="9039" w:type="dxa"/>
        <w:tblLook w:val="04A0"/>
      </w:tblPr>
      <w:tblGrid>
        <w:gridCol w:w="4444"/>
        <w:gridCol w:w="556"/>
        <w:gridCol w:w="786"/>
        <w:gridCol w:w="975"/>
        <w:gridCol w:w="975"/>
        <w:gridCol w:w="1303"/>
      </w:tblGrid>
      <w:tr w:rsidR="004D613D" w:rsidRPr="004D613D" w:rsidTr="004D613D">
        <w:trPr>
          <w:trHeight w:val="510"/>
        </w:trPr>
        <w:tc>
          <w:tcPr>
            <w:tcW w:w="4444" w:type="dxa"/>
            <w:hideMark/>
          </w:tcPr>
          <w:p w:rsidR="004D613D" w:rsidRPr="004D613D" w:rsidRDefault="004D613D" w:rsidP="004D61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单价</w:t>
            </w:r>
            <w:r w:rsidRPr="004D613D">
              <w:rPr>
                <w:rFonts w:asciiTheme="minorEastAsia" w:hAnsiTheme="minorEastAsia" w:hint="eastAsia"/>
                <w:szCs w:val="21"/>
              </w:rPr>
              <w:br/>
              <w:t>（元）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总价</w:t>
            </w:r>
            <w:r w:rsidRPr="004D613D">
              <w:rPr>
                <w:rFonts w:asciiTheme="minorEastAsia" w:hAnsiTheme="minorEastAsia" w:hint="eastAsia"/>
                <w:szCs w:val="21"/>
              </w:rPr>
              <w:br/>
              <w:t>（元）</w:t>
            </w:r>
          </w:p>
        </w:tc>
        <w:tc>
          <w:tcPr>
            <w:tcW w:w="1303" w:type="dxa"/>
            <w:hideMark/>
          </w:tcPr>
          <w:p w:rsidR="004D613D" w:rsidRPr="004D613D" w:rsidRDefault="004D613D" w:rsidP="004D61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品牌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麻醉药品柜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书写台（带控制面版）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嵌入式不锈钢麻醉柜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嵌入式不锈钢器械柜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口腔科模具间治疗台柜210*45cm、口腔科清洗消毒间治疗边台180*60cm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口腔科治疗台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中医科器具洗消室台柜（5.25米）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检验科试剂柜1组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检验大厅操作治疗台14800*1600*750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检验大厅操作边台6100*750*750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检验室紧急冲淋设备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手术医废间、检验室、体液检验间、口腔洗消间操作边台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门诊配药室治疗组合柜（组）3350*350/600*2000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住院治疗准备室治疗组合柜（组）6050*600*2000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器械柜900*500*2000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2拖把池1洗手台304不锈钢1.8米、不锈钢台盆及处置台1.9米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候种留观设施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订制两位洗手池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lastRenderedPageBreak/>
              <w:t>西药品架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订制不锈钢中药柜（约500味中药，包含1个调剂台柜）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75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D613D" w:rsidRPr="004D613D" w:rsidTr="004D613D">
        <w:trPr>
          <w:trHeight w:val="600"/>
        </w:trPr>
        <w:tc>
          <w:tcPr>
            <w:tcW w:w="4444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55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86" w:type="dxa"/>
            <w:hideMark/>
          </w:tcPr>
          <w:p w:rsidR="004D613D" w:rsidRPr="004D613D" w:rsidRDefault="004D613D" w:rsidP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75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03" w:type="dxa"/>
            <w:hideMark/>
          </w:tcPr>
          <w:p w:rsidR="004D613D" w:rsidRPr="004D613D" w:rsidRDefault="004D613D">
            <w:pPr>
              <w:rPr>
                <w:rFonts w:asciiTheme="minorEastAsia" w:hAnsiTheme="minorEastAsia"/>
                <w:szCs w:val="21"/>
              </w:rPr>
            </w:pPr>
            <w:r w:rsidRPr="004D61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A16EA8" w:rsidRDefault="00A16EA8"/>
    <w:p w:rsidR="00A16EA8" w:rsidRPr="004D613D" w:rsidRDefault="004D613D" w:rsidP="004D613D">
      <w:pPr>
        <w:jc w:val="center"/>
        <w:rPr>
          <w:rFonts w:asciiTheme="minorEastAsia" w:hAnsiTheme="minorEastAsia"/>
          <w:sz w:val="32"/>
          <w:szCs w:val="32"/>
        </w:rPr>
      </w:pPr>
      <w:r w:rsidRPr="004D613D">
        <w:rPr>
          <w:rFonts w:asciiTheme="minorEastAsia" w:hAnsiTheme="minorEastAsia" w:hint="eastAsia"/>
          <w:sz w:val="32"/>
          <w:szCs w:val="32"/>
        </w:rPr>
        <w:t>6.健教、公卫与基础护理设备</w:t>
      </w:r>
    </w:p>
    <w:p w:rsidR="00A16EA8" w:rsidRDefault="00A16EA8"/>
    <w:tbl>
      <w:tblPr>
        <w:tblStyle w:val="ab"/>
        <w:tblW w:w="0" w:type="auto"/>
        <w:tblLook w:val="04A0"/>
      </w:tblPr>
      <w:tblGrid>
        <w:gridCol w:w="3420"/>
        <w:gridCol w:w="554"/>
        <w:gridCol w:w="2029"/>
        <w:gridCol w:w="823"/>
        <w:gridCol w:w="823"/>
        <w:gridCol w:w="873"/>
      </w:tblGrid>
      <w:tr w:rsidR="00186589" w:rsidRPr="00186589" w:rsidTr="00186589">
        <w:trPr>
          <w:trHeight w:val="495"/>
        </w:trPr>
        <w:tc>
          <w:tcPr>
            <w:tcW w:w="443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名称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数量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备注</w:t>
            </w:r>
          </w:p>
        </w:tc>
        <w:tc>
          <w:tcPr>
            <w:tcW w:w="1015" w:type="dxa"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单价</w:t>
            </w:r>
            <w:r w:rsidRPr="00186589">
              <w:rPr>
                <w:rFonts w:hint="eastAsia"/>
              </w:rPr>
              <w:br/>
            </w:r>
            <w:r w:rsidRPr="00186589">
              <w:rPr>
                <w:rFonts w:hint="eastAsia"/>
              </w:rPr>
              <w:t>（元）</w:t>
            </w:r>
          </w:p>
        </w:tc>
        <w:tc>
          <w:tcPr>
            <w:tcW w:w="1015" w:type="dxa"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总价</w:t>
            </w:r>
            <w:r w:rsidRPr="00186589">
              <w:rPr>
                <w:rFonts w:hint="eastAsia"/>
              </w:rPr>
              <w:br/>
            </w:r>
            <w:r w:rsidRPr="00186589">
              <w:rPr>
                <w:rFonts w:hint="eastAsia"/>
              </w:rPr>
              <w:t>（元）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品牌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托盘架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治疗推车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46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病床（包含两套床单、被套、枕套、棉絮，枕芯）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192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医用床头柜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192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折叠陪护椅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192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治疗床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医疗器械柜药品柜治疗柜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19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医疗器械柜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20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医疗物资储物货架</w:t>
            </w:r>
            <w:r w:rsidRPr="00186589">
              <w:rPr>
                <w:rFonts w:hint="eastAsia"/>
              </w:rPr>
              <w:t>1.5</w:t>
            </w:r>
            <w:r w:rsidRPr="00186589">
              <w:rPr>
                <w:rFonts w:hint="eastAsia"/>
              </w:rPr>
              <w:t>米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90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医疗物资储物货架</w:t>
            </w:r>
            <w:r w:rsidRPr="00186589">
              <w:rPr>
                <w:rFonts w:hint="eastAsia"/>
              </w:rPr>
              <w:t>1.2</w:t>
            </w:r>
            <w:r w:rsidRPr="00186589">
              <w:rPr>
                <w:rFonts w:hint="eastAsia"/>
              </w:rPr>
              <w:t>米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10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四坐候诊椅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45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ABS</w:t>
            </w:r>
            <w:r w:rsidRPr="00186589">
              <w:rPr>
                <w:rFonts w:hint="eastAsia"/>
              </w:rPr>
              <w:t>病历车（</w:t>
            </w:r>
            <w:r w:rsidRPr="00186589">
              <w:rPr>
                <w:rFonts w:hint="eastAsia"/>
              </w:rPr>
              <w:t>80</w:t>
            </w:r>
            <w:r w:rsidRPr="00186589">
              <w:rPr>
                <w:rFonts w:hint="eastAsia"/>
              </w:rPr>
              <w:t>格）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3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ABS</w:t>
            </w:r>
            <w:r w:rsidRPr="00186589">
              <w:rPr>
                <w:rFonts w:hint="eastAsia"/>
              </w:rPr>
              <w:t>病历夹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300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ABS</w:t>
            </w:r>
            <w:r w:rsidRPr="00186589">
              <w:rPr>
                <w:rFonts w:hint="eastAsia"/>
              </w:rPr>
              <w:t>病历车（</w:t>
            </w:r>
            <w:r w:rsidRPr="00186589">
              <w:rPr>
                <w:rFonts w:hint="eastAsia"/>
              </w:rPr>
              <w:t>40</w:t>
            </w:r>
            <w:r w:rsidRPr="00186589">
              <w:rPr>
                <w:rFonts w:hint="eastAsia"/>
              </w:rPr>
              <w:t>格）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输液椅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25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ABS</w:t>
            </w:r>
            <w:r w:rsidRPr="00186589">
              <w:rPr>
                <w:rFonts w:hint="eastAsia"/>
              </w:rPr>
              <w:t>抢救车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7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lastRenderedPageBreak/>
              <w:t>ABS</w:t>
            </w:r>
            <w:r w:rsidRPr="00186589">
              <w:rPr>
                <w:rFonts w:hint="eastAsia"/>
              </w:rPr>
              <w:t>麻醉车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ABS</w:t>
            </w:r>
            <w:r w:rsidRPr="00186589">
              <w:rPr>
                <w:rFonts w:hint="eastAsia"/>
              </w:rPr>
              <w:t>输液推车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病患转移推车床（四安全门）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5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病患转移推车床（二安全门）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5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轮椅带收纳架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6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检查用可升降坐凳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16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牙科医生椅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6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等离子体空气消毒机（壁挂式）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23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等离子体空气消毒机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16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健康教育设备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3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≥</w:t>
            </w:r>
            <w:r w:rsidRPr="00186589">
              <w:rPr>
                <w:rFonts w:hint="eastAsia"/>
              </w:rPr>
              <w:t>55</w:t>
            </w:r>
            <w:r w:rsidRPr="00186589">
              <w:rPr>
                <w:rFonts w:hint="eastAsia"/>
              </w:rPr>
              <w:t>吋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病房配套影像和健康教育设备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60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≥</w:t>
            </w:r>
            <w:r w:rsidRPr="00186589">
              <w:rPr>
                <w:rFonts w:hint="eastAsia"/>
              </w:rPr>
              <w:t>50</w:t>
            </w:r>
            <w:r w:rsidRPr="00186589">
              <w:rPr>
                <w:rFonts w:hint="eastAsia"/>
              </w:rPr>
              <w:t>吋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示教设备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≥</w:t>
            </w:r>
            <w:r w:rsidRPr="00186589">
              <w:rPr>
                <w:rFonts w:hint="eastAsia"/>
              </w:rPr>
              <w:t>98</w:t>
            </w:r>
            <w:r w:rsidRPr="00186589">
              <w:rPr>
                <w:rFonts w:hint="eastAsia"/>
              </w:rPr>
              <w:t>吋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专用清洗设备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波轮、洗烘脱、≥</w:t>
            </w:r>
            <w:r w:rsidRPr="00186589">
              <w:rPr>
                <w:rFonts w:hint="eastAsia"/>
              </w:rPr>
              <w:t>20kg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智能身高体重称（有数据接口）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臂筒式电子血压测量仪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超声波儿童身高体重测量仪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超声波儿童身高体重测量仪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手持视力筛查仪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电子体温计耳温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电子血压计（儿童）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骨密度仪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>听力筛查仪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600"/>
        </w:trPr>
        <w:tc>
          <w:tcPr>
            <w:tcW w:w="443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lastRenderedPageBreak/>
              <w:t>黄疸检测仪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  <w:tr w:rsidR="00186589" w:rsidRPr="00186589" w:rsidTr="00186589">
        <w:trPr>
          <w:trHeight w:val="285"/>
        </w:trPr>
        <w:tc>
          <w:tcPr>
            <w:tcW w:w="443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>合计</w:t>
            </w:r>
          </w:p>
        </w:tc>
        <w:tc>
          <w:tcPr>
            <w:tcW w:w="66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noWrap/>
            <w:hideMark/>
          </w:tcPr>
          <w:p w:rsidR="00186589" w:rsidRPr="00186589" w:rsidRDefault="00186589" w:rsidP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186589" w:rsidRPr="00186589" w:rsidRDefault="00186589">
            <w:r w:rsidRPr="00186589">
              <w:rPr>
                <w:rFonts w:hint="eastAsia"/>
              </w:rPr>
              <w:t xml:space="preserve">　</w:t>
            </w:r>
          </w:p>
        </w:tc>
      </w:tr>
    </w:tbl>
    <w:p w:rsidR="004D613D" w:rsidRDefault="004D613D"/>
    <w:p w:rsidR="00186589" w:rsidRPr="00186589" w:rsidRDefault="00186589" w:rsidP="00186589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186589">
        <w:rPr>
          <w:rFonts w:asciiTheme="minorEastAsia" w:hAnsiTheme="minorEastAsia" w:hint="eastAsia"/>
          <w:b/>
          <w:bCs/>
          <w:sz w:val="32"/>
          <w:szCs w:val="32"/>
        </w:rPr>
        <w:t>7.急救监护与手术设备</w:t>
      </w:r>
    </w:p>
    <w:p w:rsidR="00186589" w:rsidRDefault="00186589"/>
    <w:tbl>
      <w:tblPr>
        <w:tblStyle w:val="ab"/>
        <w:tblW w:w="0" w:type="auto"/>
        <w:tblLook w:val="04A0"/>
      </w:tblPr>
      <w:tblGrid>
        <w:gridCol w:w="3460"/>
        <w:gridCol w:w="1240"/>
        <w:gridCol w:w="1080"/>
        <w:gridCol w:w="1080"/>
        <w:gridCol w:w="1612"/>
      </w:tblGrid>
      <w:tr w:rsidR="00DE3F4A" w:rsidRPr="00DE3F4A" w:rsidTr="00DE3F4A">
        <w:trPr>
          <w:trHeight w:val="615"/>
        </w:trPr>
        <w:tc>
          <w:tcPr>
            <w:tcW w:w="34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名称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数量</w:t>
            </w:r>
          </w:p>
        </w:tc>
        <w:tc>
          <w:tcPr>
            <w:tcW w:w="1080" w:type="dxa"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单价</w:t>
            </w:r>
            <w:r w:rsidRPr="00DE3F4A">
              <w:rPr>
                <w:rFonts w:hint="eastAsia"/>
              </w:rPr>
              <w:br/>
            </w:r>
            <w:r w:rsidRPr="00DE3F4A">
              <w:rPr>
                <w:rFonts w:hint="eastAsia"/>
              </w:rPr>
              <w:t>（元）</w:t>
            </w:r>
          </w:p>
        </w:tc>
        <w:tc>
          <w:tcPr>
            <w:tcW w:w="1080" w:type="dxa"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总价</w:t>
            </w:r>
            <w:r w:rsidRPr="00DE3F4A">
              <w:rPr>
                <w:rFonts w:hint="eastAsia"/>
              </w:rPr>
              <w:br/>
            </w:r>
            <w:r w:rsidRPr="00DE3F4A">
              <w:rPr>
                <w:rFonts w:hint="eastAsia"/>
              </w:rPr>
              <w:t>（元）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品牌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十二导联心电图机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监护仪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简易呼吸器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13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贮气式防毒面具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臂式电子血压计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50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动态血压监测仪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动态心电记录仪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四联观片灯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电动洗胃机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麻醉机（具备呼气末</w:t>
            </w:r>
            <w:r w:rsidRPr="00DE3F4A">
              <w:rPr>
                <w:rFonts w:hint="eastAsia"/>
              </w:rPr>
              <w:t>CO2</w:t>
            </w:r>
            <w:r w:rsidRPr="00DE3F4A">
              <w:rPr>
                <w:rFonts w:hint="eastAsia"/>
              </w:rPr>
              <w:t>监测功能）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除颤监护仪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除颤仪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双通道注射泵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无创呼吸机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有创呼吸机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电动手术床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手术无影灯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手术室麻醉吊塔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lastRenderedPageBreak/>
              <w:t>麻醉视频喉镜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宫腔镜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吸引器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外科手术器械</w:t>
            </w:r>
            <w:r w:rsidRPr="00DE3F4A">
              <w:rPr>
                <w:rFonts w:hint="eastAsia"/>
              </w:rPr>
              <w:t>1</w:t>
            </w:r>
            <w:r w:rsidRPr="00DE3F4A">
              <w:rPr>
                <w:rFonts w:hint="eastAsia"/>
              </w:rPr>
              <w:t>批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高频电刀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肺功能仪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妇科检查床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Leep</w:t>
            </w:r>
            <w:r w:rsidRPr="00DE3F4A">
              <w:rPr>
                <w:rFonts w:hint="eastAsia"/>
              </w:rPr>
              <w:t>刀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电子阴道镜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奥华</w:t>
            </w:r>
            <w:r w:rsidRPr="00DE3F4A">
              <w:rPr>
                <w:rFonts w:hint="eastAsia"/>
              </w:rPr>
              <w:t>AQ-100</w:t>
            </w:r>
            <w:r w:rsidRPr="00DE3F4A">
              <w:rPr>
                <w:rFonts w:hint="eastAsia"/>
              </w:rPr>
              <w:t>配套支气管镜</w:t>
            </w:r>
            <w:r w:rsidRPr="00DE3F4A">
              <w:rPr>
                <w:rFonts w:hint="eastAsia"/>
              </w:rPr>
              <w:t>1</w:t>
            </w:r>
            <w:r w:rsidRPr="00DE3F4A">
              <w:rPr>
                <w:rFonts w:hint="eastAsia"/>
              </w:rPr>
              <w:t>根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4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合计</w:t>
            </w:r>
          </w:p>
        </w:tc>
        <w:tc>
          <w:tcPr>
            <w:tcW w:w="124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</w:tbl>
    <w:p w:rsidR="00186589" w:rsidRDefault="00186589"/>
    <w:p w:rsidR="00DE3F4A" w:rsidRPr="00DE3F4A" w:rsidRDefault="00DE3F4A" w:rsidP="00DE3F4A">
      <w:pPr>
        <w:jc w:val="center"/>
        <w:rPr>
          <w:rFonts w:ascii="方正小标宋简体" w:eastAsia="方正小标宋简体"/>
          <w:sz w:val="32"/>
          <w:szCs w:val="32"/>
        </w:rPr>
      </w:pPr>
      <w:r w:rsidRPr="00DE3F4A">
        <w:rPr>
          <w:rFonts w:ascii="方正小标宋简体" w:eastAsia="方正小标宋简体" w:hint="eastAsia"/>
          <w:sz w:val="32"/>
          <w:szCs w:val="32"/>
        </w:rPr>
        <w:t>8.康复理疗与皮肤科设备</w:t>
      </w:r>
    </w:p>
    <w:p w:rsidR="00DE3F4A" w:rsidRDefault="00DE3F4A"/>
    <w:tbl>
      <w:tblPr>
        <w:tblStyle w:val="ab"/>
        <w:tblW w:w="0" w:type="auto"/>
        <w:tblLook w:val="04A0"/>
      </w:tblPr>
      <w:tblGrid>
        <w:gridCol w:w="4830"/>
        <w:gridCol w:w="660"/>
        <w:gridCol w:w="846"/>
        <w:gridCol w:w="846"/>
        <w:gridCol w:w="1290"/>
      </w:tblGrid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名称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数量</w:t>
            </w:r>
          </w:p>
        </w:tc>
        <w:tc>
          <w:tcPr>
            <w:tcW w:w="846" w:type="dxa"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单价</w:t>
            </w:r>
            <w:r w:rsidRPr="00DE3F4A">
              <w:rPr>
                <w:rFonts w:hint="eastAsia"/>
              </w:rPr>
              <w:br/>
            </w:r>
            <w:r w:rsidRPr="00DE3F4A">
              <w:rPr>
                <w:rFonts w:hint="eastAsia"/>
              </w:rPr>
              <w:t>（元）</w:t>
            </w:r>
          </w:p>
        </w:tc>
        <w:tc>
          <w:tcPr>
            <w:tcW w:w="846" w:type="dxa"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总价</w:t>
            </w:r>
            <w:r w:rsidRPr="00DE3F4A">
              <w:rPr>
                <w:rFonts w:hint="eastAsia"/>
              </w:rPr>
              <w:br/>
            </w:r>
            <w:r w:rsidRPr="00DE3F4A">
              <w:rPr>
                <w:rFonts w:hint="eastAsia"/>
              </w:rPr>
              <w:t>（元）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品牌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手磁联合训练系统（经颅磁</w:t>
            </w:r>
            <w:r w:rsidRPr="00DE3F4A">
              <w:rPr>
                <w:rFonts w:hint="eastAsia"/>
              </w:rPr>
              <w:t>+</w:t>
            </w:r>
            <w:r w:rsidRPr="00DE3F4A">
              <w:rPr>
                <w:rFonts w:hint="eastAsia"/>
              </w:rPr>
              <w:t>手功能））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肌力训练设备（上肢康复训练系统）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下肢康复训练系统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四肢联动康复器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运动控制能力训练设备（手功能综合训练桌）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功能性电刺激设备（生物刺激反馈仪（含吞咽治疗））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超短波治疗机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牵引治疗设备（电动牵引装置（颈腰一体机））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lastRenderedPageBreak/>
              <w:t>红外偏振治疗仪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气压弹道式体外冲击波治疗设备（冲击波治疗仪）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按摩床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22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脑循环电刺激仪（脑电仿生电刺激仪）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微波治疗机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温热电灸治疗仪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平行杠及附件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训练用扶梯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多功能艾灸仪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5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电针治疗仪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15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中频治疗仪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电磁波治疗仪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医用臭氧治疗仪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紫外线治疗仪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二氧化碳激光治疗机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83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IPL</w:t>
            </w:r>
            <w:r w:rsidRPr="00DE3F4A">
              <w:rPr>
                <w:rFonts w:hint="eastAsia"/>
              </w:rPr>
              <w:t>或</w:t>
            </w:r>
            <w:r w:rsidRPr="00DE3F4A">
              <w:rPr>
                <w:rFonts w:hint="eastAsia"/>
              </w:rPr>
              <w:t>OPT</w:t>
            </w:r>
            <w:r w:rsidRPr="00DE3F4A">
              <w:rPr>
                <w:rFonts w:hint="eastAsia"/>
              </w:rPr>
              <w:t>光子嫩肤仪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568"/>
        </w:trPr>
        <w:tc>
          <w:tcPr>
            <w:tcW w:w="483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合计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</w:tbl>
    <w:p w:rsidR="00DE3F4A" w:rsidRDefault="00DE3F4A"/>
    <w:p w:rsidR="00DE3F4A" w:rsidRPr="00DE3F4A" w:rsidRDefault="00DE3F4A" w:rsidP="00DE3F4A">
      <w:pPr>
        <w:jc w:val="center"/>
        <w:rPr>
          <w:rFonts w:ascii="方正小标宋简体" w:eastAsia="方正小标宋简体"/>
          <w:sz w:val="32"/>
          <w:szCs w:val="32"/>
        </w:rPr>
      </w:pPr>
      <w:r w:rsidRPr="00DE3F4A">
        <w:rPr>
          <w:rFonts w:ascii="方正小标宋简体" w:eastAsia="方正小标宋简体" w:hint="eastAsia"/>
          <w:sz w:val="32"/>
          <w:szCs w:val="32"/>
        </w:rPr>
        <w:t>9.口腔与检验设备</w:t>
      </w:r>
    </w:p>
    <w:p w:rsidR="00A16EA8" w:rsidRDefault="00A16EA8"/>
    <w:tbl>
      <w:tblPr>
        <w:tblStyle w:val="ab"/>
        <w:tblW w:w="0" w:type="auto"/>
        <w:tblLook w:val="04A0"/>
      </w:tblPr>
      <w:tblGrid>
        <w:gridCol w:w="3047"/>
        <w:gridCol w:w="524"/>
        <w:gridCol w:w="2506"/>
        <w:gridCol w:w="815"/>
        <w:gridCol w:w="815"/>
        <w:gridCol w:w="815"/>
      </w:tblGrid>
      <w:tr w:rsidR="00DE3F4A" w:rsidRPr="00DE3F4A" w:rsidTr="00DE3F4A">
        <w:trPr>
          <w:trHeight w:val="660"/>
        </w:trPr>
        <w:tc>
          <w:tcPr>
            <w:tcW w:w="43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名称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数量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备注</w:t>
            </w:r>
          </w:p>
        </w:tc>
        <w:tc>
          <w:tcPr>
            <w:tcW w:w="1080" w:type="dxa"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单价</w:t>
            </w:r>
            <w:r w:rsidRPr="00DE3F4A">
              <w:rPr>
                <w:rFonts w:hint="eastAsia"/>
              </w:rPr>
              <w:br/>
              <w:t>(</w:t>
            </w:r>
            <w:r w:rsidRPr="00DE3F4A">
              <w:rPr>
                <w:rFonts w:hint="eastAsia"/>
              </w:rPr>
              <w:t>元）</w:t>
            </w:r>
          </w:p>
        </w:tc>
        <w:tc>
          <w:tcPr>
            <w:tcW w:w="1080" w:type="dxa"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总价</w:t>
            </w:r>
            <w:r w:rsidRPr="00DE3F4A">
              <w:rPr>
                <w:rFonts w:hint="eastAsia"/>
              </w:rPr>
              <w:br/>
            </w:r>
            <w:r w:rsidRPr="00DE3F4A">
              <w:rPr>
                <w:rFonts w:hint="eastAsia"/>
              </w:rPr>
              <w:t>（元）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品牌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综合牙科治疗椅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医用风冷无油空气压缩机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lastRenderedPageBreak/>
              <w:t>牙科电动抽吸机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牙科</w:t>
            </w:r>
            <w:r w:rsidRPr="00DE3F4A">
              <w:rPr>
                <w:rFonts w:hint="eastAsia"/>
              </w:rPr>
              <w:t>X</w:t>
            </w:r>
            <w:r w:rsidRPr="00DE3F4A">
              <w:rPr>
                <w:rFonts w:hint="eastAsia"/>
              </w:rPr>
              <w:t>射线机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牙科</w:t>
            </w:r>
            <w:r w:rsidRPr="00DE3F4A">
              <w:rPr>
                <w:rFonts w:hint="eastAsia"/>
              </w:rPr>
              <w:t>X</w:t>
            </w:r>
            <w:r w:rsidRPr="00DE3F4A">
              <w:rPr>
                <w:rFonts w:hint="eastAsia"/>
              </w:rPr>
              <w:t>射线摄影用影像板装置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根管预备机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牙根尖定位仪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牙胶充填仪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牙胶尖切断器（热熔牙胶机）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LED</w:t>
            </w:r>
            <w:r w:rsidRPr="00DE3F4A">
              <w:rPr>
                <w:rFonts w:hint="eastAsia"/>
              </w:rPr>
              <w:t>光固化机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口腔数字观察仪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细菌</w:t>
            </w:r>
            <w:r w:rsidRPr="00DE3F4A">
              <w:rPr>
                <w:rFonts w:hint="eastAsia"/>
              </w:rPr>
              <w:t>/</w:t>
            </w:r>
            <w:r w:rsidRPr="00DE3F4A">
              <w:rPr>
                <w:rFonts w:hint="eastAsia"/>
              </w:rPr>
              <w:t>药敏鉴定仪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电解质分析仪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血流变仪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糖化血红蛋白仪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检验室显微镜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离心机</w:t>
            </w:r>
            <w:r w:rsidRPr="00DE3F4A">
              <w:rPr>
                <w:rFonts w:hint="eastAsia"/>
              </w:rPr>
              <w:t>24</w:t>
            </w:r>
            <w:r w:rsidRPr="00DE3F4A">
              <w:rPr>
                <w:rFonts w:hint="eastAsia"/>
              </w:rPr>
              <w:t>孔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离心机</w:t>
            </w:r>
            <w:r w:rsidRPr="00DE3F4A">
              <w:rPr>
                <w:rFonts w:hint="eastAsia"/>
              </w:rPr>
              <w:t>48</w:t>
            </w:r>
            <w:r w:rsidRPr="00DE3F4A">
              <w:rPr>
                <w:rFonts w:hint="eastAsia"/>
              </w:rPr>
              <w:t>孔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全自动化学发光免疫分析仪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血气电解质分析仪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白带自动分析仪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大便工作台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尿液分析仪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生物安全柜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lastRenderedPageBreak/>
              <w:t>血球分析仪</w:t>
            </w:r>
            <w:r w:rsidRPr="00DE3F4A">
              <w:rPr>
                <w:rFonts w:hint="eastAsia"/>
              </w:rPr>
              <w:t>(</w:t>
            </w:r>
            <w:r w:rsidRPr="00DE3F4A">
              <w:rPr>
                <w:rFonts w:hint="eastAsia"/>
              </w:rPr>
              <w:t>五分类</w:t>
            </w:r>
            <w:r w:rsidRPr="00DE3F4A">
              <w:rPr>
                <w:rFonts w:hint="eastAsia"/>
              </w:rPr>
              <w:t>)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全自动血凝仪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血培养仪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尿中有形成分分析系统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全自动生化分析仪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医用冷冻冰箱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有效容积≥</w:t>
            </w:r>
            <w:r w:rsidRPr="00DE3F4A">
              <w:rPr>
                <w:rFonts w:hint="eastAsia"/>
              </w:rPr>
              <w:t>240L,</w:t>
            </w:r>
            <w:r w:rsidRPr="00DE3F4A">
              <w:rPr>
                <w:rFonts w:hint="eastAsia"/>
              </w:rPr>
              <w:t>冷冻容积≥</w:t>
            </w:r>
            <w:r w:rsidRPr="00DE3F4A">
              <w:rPr>
                <w:rFonts w:hint="eastAsia"/>
              </w:rPr>
              <w:t>80L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430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医用冷藏柜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6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有效容积≥</w:t>
            </w:r>
            <w:r w:rsidRPr="00DE3F4A">
              <w:rPr>
                <w:rFonts w:hint="eastAsia"/>
              </w:rPr>
              <w:t>600L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519"/>
        </w:trPr>
        <w:tc>
          <w:tcPr>
            <w:tcW w:w="43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合计</w:t>
            </w:r>
          </w:p>
        </w:tc>
        <w:tc>
          <w:tcPr>
            <w:tcW w:w="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352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</w:tbl>
    <w:p w:rsidR="00A16EA8" w:rsidRDefault="00A16EA8"/>
    <w:p w:rsidR="00A16EA8" w:rsidRDefault="00A16EA8">
      <w:pPr>
        <w:widowControl/>
        <w:rPr>
          <w:rFonts w:ascii="等线" w:eastAsia="等线" w:hAnsi="宋体" w:cs="宋体"/>
          <w:color w:val="000000"/>
          <w:kern w:val="0"/>
          <w:sz w:val="22"/>
        </w:rPr>
      </w:pPr>
    </w:p>
    <w:p w:rsidR="00A16EA8" w:rsidRDefault="00DE3F4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10.</w:t>
      </w:r>
      <w:r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 消化内镜与清洗清毒</w:t>
      </w:r>
    </w:p>
    <w:tbl>
      <w:tblPr>
        <w:tblStyle w:val="ab"/>
        <w:tblW w:w="0" w:type="auto"/>
        <w:tblLook w:val="04A0"/>
      </w:tblPr>
      <w:tblGrid>
        <w:gridCol w:w="2921"/>
        <w:gridCol w:w="674"/>
        <w:gridCol w:w="2245"/>
        <w:gridCol w:w="894"/>
        <w:gridCol w:w="894"/>
        <w:gridCol w:w="894"/>
      </w:tblGrid>
      <w:tr w:rsidR="00DE3F4A" w:rsidRPr="00DE3F4A" w:rsidTr="00DE3F4A">
        <w:trPr>
          <w:trHeight w:val="495"/>
        </w:trPr>
        <w:tc>
          <w:tcPr>
            <w:tcW w:w="3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名称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数量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备注</w:t>
            </w:r>
          </w:p>
        </w:tc>
        <w:tc>
          <w:tcPr>
            <w:tcW w:w="1080" w:type="dxa"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单价</w:t>
            </w:r>
            <w:r w:rsidRPr="00DE3F4A">
              <w:rPr>
                <w:rFonts w:hint="eastAsia"/>
              </w:rPr>
              <w:br/>
            </w:r>
            <w:r w:rsidRPr="00DE3F4A">
              <w:rPr>
                <w:rFonts w:hint="eastAsia"/>
              </w:rPr>
              <w:t>（元）</w:t>
            </w:r>
          </w:p>
        </w:tc>
        <w:tc>
          <w:tcPr>
            <w:tcW w:w="1080" w:type="dxa"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总价</w:t>
            </w:r>
            <w:r w:rsidRPr="00DE3F4A">
              <w:rPr>
                <w:rFonts w:hint="eastAsia"/>
              </w:rPr>
              <w:br/>
            </w:r>
            <w:r w:rsidRPr="00DE3F4A">
              <w:rPr>
                <w:rFonts w:hint="eastAsia"/>
              </w:rPr>
              <w:t>（元）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品牌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电子肠镜、胃镜及配套装置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国产，包括</w:t>
            </w:r>
            <w:r w:rsidRPr="00DE3F4A">
              <w:rPr>
                <w:rFonts w:hint="eastAsia"/>
              </w:rPr>
              <w:t>2</w:t>
            </w:r>
            <w:r w:rsidRPr="00DE3F4A">
              <w:rPr>
                <w:rFonts w:hint="eastAsia"/>
              </w:rPr>
              <w:t>胃</w:t>
            </w:r>
            <w:r w:rsidRPr="00DE3F4A">
              <w:rPr>
                <w:rFonts w:hint="eastAsia"/>
              </w:rPr>
              <w:t>2</w:t>
            </w:r>
            <w:r w:rsidRPr="00DE3F4A">
              <w:rPr>
                <w:rFonts w:hint="eastAsia"/>
              </w:rPr>
              <w:t>肠镜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内镜水泵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幽门螺杆菌检测仪（</w:t>
            </w:r>
            <w:r w:rsidRPr="00DE3F4A">
              <w:rPr>
                <w:rFonts w:hint="eastAsia"/>
              </w:rPr>
              <w:t>C13</w:t>
            </w:r>
            <w:r w:rsidRPr="00DE3F4A">
              <w:rPr>
                <w:rFonts w:hint="eastAsia"/>
              </w:rPr>
              <w:t>呼气分析仪）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内镜清洗工作站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内镜转运车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内镜储存柜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内镜水机</w:t>
            </w:r>
            <w:r w:rsidRPr="00DE3F4A">
              <w:rPr>
                <w:rFonts w:hint="eastAsia"/>
              </w:rPr>
              <w:t>(300L)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等离子灭菌器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CDC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小型灭菌器</w:t>
            </w:r>
            <w:r w:rsidRPr="00DE3F4A">
              <w:rPr>
                <w:rFonts w:hint="eastAsia"/>
              </w:rPr>
              <w:t>(24L)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600"/>
        </w:trPr>
        <w:tc>
          <w:tcPr>
            <w:tcW w:w="366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>手提式压力蒸汽灭菌器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  <w:tr w:rsidR="00DE3F4A" w:rsidRPr="00DE3F4A" w:rsidTr="00DE3F4A">
        <w:trPr>
          <w:trHeight w:val="450"/>
        </w:trPr>
        <w:tc>
          <w:tcPr>
            <w:tcW w:w="366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>合计</w:t>
            </w:r>
          </w:p>
        </w:tc>
        <w:tc>
          <w:tcPr>
            <w:tcW w:w="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noWrap/>
            <w:hideMark/>
          </w:tcPr>
          <w:p w:rsidR="00DE3F4A" w:rsidRPr="00DE3F4A" w:rsidRDefault="00DE3F4A" w:rsidP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DE3F4A" w:rsidRPr="00DE3F4A" w:rsidRDefault="00DE3F4A">
            <w:r w:rsidRPr="00DE3F4A">
              <w:rPr>
                <w:rFonts w:hint="eastAsia"/>
              </w:rPr>
              <w:t xml:space="preserve">　</w:t>
            </w:r>
          </w:p>
        </w:tc>
      </w:tr>
    </w:tbl>
    <w:p w:rsidR="00A16EA8" w:rsidRDefault="00A16EA8"/>
    <w:sectPr w:rsidR="00A16EA8" w:rsidSect="00E0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6B" w:rsidRDefault="006A206B" w:rsidP="00277A6E">
      <w:r>
        <w:separator/>
      </w:r>
    </w:p>
  </w:endnote>
  <w:endnote w:type="continuationSeparator" w:id="1">
    <w:p w:rsidR="006A206B" w:rsidRDefault="006A206B" w:rsidP="0027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6B" w:rsidRDefault="006A206B" w:rsidP="00277A6E">
      <w:r>
        <w:separator/>
      </w:r>
    </w:p>
  </w:footnote>
  <w:footnote w:type="continuationSeparator" w:id="1">
    <w:p w:rsidR="006A206B" w:rsidRDefault="006A206B" w:rsidP="00277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5175"/>
    <w:multiLevelType w:val="multilevel"/>
    <w:tmpl w:val="4EC05175"/>
    <w:lvl w:ilvl="0">
      <w:start w:val="1"/>
      <w:numFmt w:val="decimal"/>
      <w:lvlText w:val="%1."/>
      <w:lvlJc w:val="left"/>
      <w:pPr>
        <w:ind w:left="405" w:hanging="405"/>
      </w:pPr>
      <w:rPr>
        <w:rFonts w:hAnsi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38"/>
    <w:rsid w:val="000005C0"/>
    <w:rsid w:val="00053321"/>
    <w:rsid w:val="00090484"/>
    <w:rsid w:val="000A38E1"/>
    <w:rsid w:val="000E635C"/>
    <w:rsid w:val="000F6AF7"/>
    <w:rsid w:val="00123DD1"/>
    <w:rsid w:val="0013338E"/>
    <w:rsid w:val="001442F0"/>
    <w:rsid w:val="00166240"/>
    <w:rsid w:val="001818F1"/>
    <w:rsid w:val="00186589"/>
    <w:rsid w:val="00192663"/>
    <w:rsid w:val="001A042A"/>
    <w:rsid w:val="001A0FF6"/>
    <w:rsid w:val="001B5A94"/>
    <w:rsid w:val="00213D8C"/>
    <w:rsid w:val="00232FC2"/>
    <w:rsid w:val="00235923"/>
    <w:rsid w:val="00252FDF"/>
    <w:rsid w:val="00276668"/>
    <w:rsid w:val="00277A6E"/>
    <w:rsid w:val="002C0C29"/>
    <w:rsid w:val="002C23C3"/>
    <w:rsid w:val="002D6DFD"/>
    <w:rsid w:val="002E7BCC"/>
    <w:rsid w:val="002F0A39"/>
    <w:rsid w:val="00310E57"/>
    <w:rsid w:val="0032227E"/>
    <w:rsid w:val="00324ABB"/>
    <w:rsid w:val="0036132A"/>
    <w:rsid w:val="00362BDB"/>
    <w:rsid w:val="0039357D"/>
    <w:rsid w:val="003A19BD"/>
    <w:rsid w:val="003C3D57"/>
    <w:rsid w:val="003C6F65"/>
    <w:rsid w:val="004872D6"/>
    <w:rsid w:val="004943D7"/>
    <w:rsid w:val="004A5379"/>
    <w:rsid w:val="004B38F8"/>
    <w:rsid w:val="004B49DD"/>
    <w:rsid w:val="004D613D"/>
    <w:rsid w:val="004F17FC"/>
    <w:rsid w:val="004F2A9E"/>
    <w:rsid w:val="00537A42"/>
    <w:rsid w:val="005D31AC"/>
    <w:rsid w:val="005E3703"/>
    <w:rsid w:val="005F1D58"/>
    <w:rsid w:val="005F46FD"/>
    <w:rsid w:val="005F57CE"/>
    <w:rsid w:val="00606234"/>
    <w:rsid w:val="00651DB7"/>
    <w:rsid w:val="00654DB5"/>
    <w:rsid w:val="0069203A"/>
    <w:rsid w:val="006A206B"/>
    <w:rsid w:val="006A313F"/>
    <w:rsid w:val="006B0A1C"/>
    <w:rsid w:val="006F5682"/>
    <w:rsid w:val="007107B6"/>
    <w:rsid w:val="00732409"/>
    <w:rsid w:val="00751E70"/>
    <w:rsid w:val="00753B3C"/>
    <w:rsid w:val="00773C38"/>
    <w:rsid w:val="007A2F5F"/>
    <w:rsid w:val="008031AE"/>
    <w:rsid w:val="00811D75"/>
    <w:rsid w:val="008465C0"/>
    <w:rsid w:val="008F3FF6"/>
    <w:rsid w:val="00907DAA"/>
    <w:rsid w:val="00916450"/>
    <w:rsid w:val="00924F4E"/>
    <w:rsid w:val="009422DF"/>
    <w:rsid w:val="00963258"/>
    <w:rsid w:val="00976634"/>
    <w:rsid w:val="009B5BBD"/>
    <w:rsid w:val="009C0019"/>
    <w:rsid w:val="009E535A"/>
    <w:rsid w:val="009E7A73"/>
    <w:rsid w:val="00A0060E"/>
    <w:rsid w:val="00A01D69"/>
    <w:rsid w:val="00A16EA8"/>
    <w:rsid w:val="00A31964"/>
    <w:rsid w:val="00AA607D"/>
    <w:rsid w:val="00AD1F80"/>
    <w:rsid w:val="00B04360"/>
    <w:rsid w:val="00B137C9"/>
    <w:rsid w:val="00B47B30"/>
    <w:rsid w:val="00B7345D"/>
    <w:rsid w:val="00B95E1F"/>
    <w:rsid w:val="00B96484"/>
    <w:rsid w:val="00BC7B45"/>
    <w:rsid w:val="00BD48BC"/>
    <w:rsid w:val="00C00C38"/>
    <w:rsid w:val="00C12F84"/>
    <w:rsid w:val="00C23EAF"/>
    <w:rsid w:val="00C919AD"/>
    <w:rsid w:val="00CA4163"/>
    <w:rsid w:val="00CA57DC"/>
    <w:rsid w:val="00CC0E84"/>
    <w:rsid w:val="00CF1CF8"/>
    <w:rsid w:val="00D14E54"/>
    <w:rsid w:val="00D52F9A"/>
    <w:rsid w:val="00D61317"/>
    <w:rsid w:val="00D6437F"/>
    <w:rsid w:val="00D6647F"/>
    <w:rsid w:val="00D723B0"/>
    <w:rsid w:val="00D80797"/>
    <w:rsid w:val="00DB1AF0"/>
    <w:rsid w:val="00DC3EAB"/>
    <w:rsid w:val="00DD7636"/>
    <w:rsid w:val="00DE3F4A"/>
    <w:rsid w:val="00E03927"/>
    <w:rsid w:val="00E44552"/>
    <w:rsid w:val="00E6149C"/>
    <w:rsid w:val="00F07522"/>
    <w:rsid w:val="00F1386D"/>
    <w:rsid w:val="00F94D66"/>
    <w:rsid w:val="00FA1EE7"/>
    <w:rsid w:val="00FB2D5C"/>
    <w:rsid w:val="1355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03927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E039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E0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0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0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03927"/>
    <w:rPr>
      <w:b/>
      <w:bCs/>
    </w:rPr>
  </w:style>
  <w:style w:type="character" w:styleId="a9">
    <w:name w:val="Hyperlink"/>
    <w:basedOn w:val="a0"/>
    <w:uiPriority w:val="99"/>
    <w:semiHidden/>
    <w:unhideWhenUsed/>
    <w:rsid w:val="00E03927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rsid w:val="00E03927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E039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03927"/>
    <w:rPr>
      <w:sz w:val="18"/>
      <w:szCs w:val="18"/>
    </w:rPr>
  </w:style>
  <w:style w:type="character" w:customStyle="1" w:styleId="Char">
    <w:name w:val="日期 Char"/>
    <w:basedOn w:val="a0"/>
    <w:link w:val="a3"/>
    <w:rsid w:val="00E03927"/>
    <w:rPr>
      <w:rFonts w:ascii="Times New Roman" w:eastAsia="宋体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E03927"/>
    <w:pPr>
      <w:ind w:firstLineChars="200" w:firstLine="420"/>
    </w:pPr>
  </w:style>
  <w:style w:type="table" w:styleId="ab">
    <w:name w:val="Table Grid"/>
    <w:basedOn w:val="a1"/>
    <w:uiPriority w:val="59"/>
    <w:rsid w:val="004D6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723</Words>
  <Characters>4122</Characters>
  <Application>Microsoft Office Word</Application>
  <DocSecurity>0</DocSecurity>
  <Lines>34</Lines>
  <Paragraphs>9</Paragraphs>
  <ScaleCrop>false</ScaleCrop>
  <Company>china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User</cp:lastModifiedBy>
  <cp:revision>4</cp:revision>
  <cp:lastPrinted>2020-08-25T09:17:00Z</cp:lastPrinted>
  <dcterms:created xsi:type="dcterms:W3CDTF">2025-04-30T08:29:00Z</dcterms:created>
  <dcterms:modified xsi:type="dcterms:W3CDTF">2025-04-30T08:46:00Z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eyJoZGlkIjoiY2Y1NGYyOWUwYjQwMzJhZWY0OGMxMTk3OTRlMjU5OGQiLCJ1c2VySWQiOiI3NTk0NTU4NTMifQ==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4F0710B6FB2344A6AD8C34D2ED7CCE9C_12</vt:lpwstr>
  </property>
</Properties>
</file>