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C51C67" w:rsidRDefault="0095455D">
      <w:pPr>
        <w:widowControl/>
        <w:jc w:val="center"/>
        <w:outlineLvl w:val="0"/>
        <w:rPr>
          <w:rFonts w:asciiTheme="minorEastAsia" w:hAnsiTheme="minorEastAsia" w:cs="宋体"/>
          <w:b/>
          <w:bCs/>
          <w:color w:val="464646"/>
          <w:kern w:val="36"/>
          <w:sz w:val="36"/>
          <w:szCs w:val="36"/>
        </w:rPr>
      </w:pPr>
      <w:bookmarkStart w:id="0" w:name="_Hlk209171630"/>
      <w:bookmarkStart w:id="1" w:name="OLE_LINK13"/>
      <w:r>
        <w:rPr>
          <w:rFonts w:asciiTheme="minorEastAsia" w:hAnsiTheme="minorEastAsia" w:cs="宋体" w:hint="eastAsia"/>
          <w:b/>
          <w:bCs/>
          <w:color w:val="464646"/>
          <w:kern w:val="36"/>
          <w:sz w:val="36"/>
          <w:szCs w:val="36"/>
        </w:rPr>
        <w:t>新进耗材</w:t>
      </w:r>
      <w:r w:rsidR="00044A05">
        <w:rPr>
          <w:rFonts w:asciiTheme="minorEastAsia" w:hAnsiTheme="minorEastAsia" w:cs="宋体" w:hint="eastAsia"/>
          <w:b/>
          <w:bCs/>
          <w:color w:val="464646"/>
          <w:kern w:val="36"/>
          <w:sz w:val="36"/>
          <w:szCs w:val="36"/>
        </w:rPr>
        <w:t>（</w:t>
      </w:r>
      <w:r w:rsidR="00044A05" w:rsidRPr="00044A05">
        <w:rPr>
          <w:rFonts w:asciiTheme="minorEastAsia" w:hAnsiTheme="minorEastAsia" w:cs="宋体" w:hint="eastAsia"/>
          <w:b/>
          <w:bCs/>
          <w:color w:val="464646"/>
          <w:kern w:val="36"/>
          <w:sz w:val="36"/>
          <w:szCs w:val="36"/>
        </w:rPr>
        <w:t>全麻导管包</w:t>
      </w:r>
      <w:r w:rsidR="00044A05">
        <w:rPr>
          <w:rFonts w:asciiTheme="minorEastAsia" w:hAnsiTheme="minorEastAsia" w:cs="宋体" w:hint="eastAsia"/>
          <w:b/>
          <w:bCs/>
          <w:color w:val="464646"/>
          <w:kern w:val="36"/>
          <w:sz w:val="36"/>
          <w:szCs w:val="36"/>
        </w:rPr>
        <w:t>、</w:t>
      </w:r>
      <w:r w:rsidR="00666EB9" w:rsidRPr="00666EB9">
        <w:rPr>
          <w:rFonts w:asciiTheme="minorEastAsia" w:hAnsiTheme="minorEastAsia" w:cs="宋体" w:hint="eastAsia"/>
          <w:b/>
          <w:bCs/>
          <w:color w:val="464646"/>
          <w:kern w:val="36"/>
          <w:sz w:val="36"/>
          <w:szCs w:val="36"/>
        </w:rPr>
        <w:t>电子膀胱肾盂内窥镜导管</w:t>
      </w:r>
      <w:r w:rsidR="00044A05">
        <w:rPr>
          <w:rFonts w:asciiTheme="minorEastAsia" w:hAnsiTheme="minorEastAsia" w:cs="宋体" w:hint="eastAsia"/>
          <w:b/>
          <w:bCs/>
          <w:color w:val="464646"/>
          <w:kern w:val="36"/>
          <w:sz w:val="36"/>
          <w:szCs w:val="36"/>
        </w:rPr>
        <w:t>、</w:t>
      </w:r>
      <w:r w:rsidR="00044A05" w:rsidRPr="00044A05">
        <w:rPr>
          <w:rFonts w:asciiTheme="minorEastAsia" w:hAnsiTheme="minorEastAsia" w:cs="宋体" w:hint="eastAsia"/>
          <w:b/>
          <w:bCs/>
          <w:color w:val="464646"/>
          <w:kern w:val="36"/>
          <w:sz w:val="36"/>
          <w:szCs w:val="36"/>
        </w:rPr>
        <w:t>防针刺伤静脉留置针</w:t>
      </w:r>
      <w:r w:rsidR="00044A05">
        <w:rPr>
          <w:rFonts w:asciiTheme="minorEastAsia" w:hAnsiTheme="minorEastAsia" w:cs="宋体" w:hint="eastAsia"/>
          <w:b/>
          <w:bCs/>
          <w:color w:val="464646"/>
          <w:kern w:val="36"/>
          <w:sz w:val="36"/>
          <w:szCs w:val="36"/>
        </w:rPr>
        <w:t>）</w:t>
      </w:r>
      <w:r>
        <w:rPr>
          <w:rFonts w:asciiTheme="minorEastAsia" w:hAnsiTheme="minorEastAsia" w:cs="宋体" w:hint="eastAsia"/>
          <w:b/>
          <w:bCs/>
          <w:color w:val="464646"/>
          <w:kern w:val="36"/>
          <w:sz w:val="36"/>
          <w:szCs w:val="36"/>
        </w:rPr>
        <w:t>选供应商遴选</w:t>
      </w:r>
      <w:bookmarkEnd w:id="0"/>
      <w:bookmarkEnd w:id="1"/>
      <w:r>
        <w:rPr>
          <w:rFonts w:asciiTheme="minorEastAsia" w:hAnsiTheme="minorEastAsia" w:cs="宋体" w:hint="eastAsia"/>
          <w:b/>
          <w:bCs/>
          <w:color w:val="464646"/>
          <w:kern w:val="36"/>
          <w:sz w:val="36"/>
          <w:szCs w:val="36"/>
        </w:rPr>
        <w:t>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根据医院业务发展需要，拟就科室新进耗材进行遴选采购，诚邀符合条件的投标人前来报名参加。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044A05" w:rsidRPr="00044A05">
        <w:rPr>
          <w:rFonts w:asciiTheme="minorEastAsia" w:hAnsiTheme="minorEastAsia" w:cs="宋体" w:hint="eastAsia"/>
          <w:color w:val="545454"/>
          <w:kern w:val="0"/>
          <w:sz w:val="28"/>
          <w:szCs w:val="28"/>
        </w:rPr>
        <w:t>新进耗材（全麻导管包、</w:t>
      </w:r>
      <w:r w:rsidR="00666EB9" w:rsidRPr="00666EB9">
        <w:rPr>
          <w:rFonts w:asciiTheme="minorEastAsia" w:hAnsiTheme="minorEastAsia" w:cs="宋体" w:hint="eastAsia"/>
          <w:color w:val="545454"/>
          <w:kern w:val="0"/>
          <w:sz w:val="28"/>
          <w:szCs w:val="28"/>
        </w:rPr>
        <w:t>电子膀胱肾盂内窥镜导管</w:t>
      </w:r>
      <w:r w:rsidR="00044A05" w:rsidRPr="00044A05">
        <w:rPr>
          <w:rFonts w:asciiTheme="minorEastAsia" w:hAnsiTheme="minorEastAsia" w:cs="宋体" w:hint="eastAsia"/>
          <w:color w:val="545454"/>
          <w:kern w:val="0"/>
          <w:sz w:val="28"/>
          <w:szCs w:val="28"/>
        </w:rPr>
        <w:t>、防针刺伤静脉留置针）选供应商遴选</w:t>
      </w:r>
      <w:r w:rsidR="00044A05">
        <w:rPr>
          <w:rFonts w:asciiTheme="minorEastAsia" w:hAnsiTheme="minorEastAsia" w:cs="宋体" w:hint="eastAsia"/>
          <w:color w:val="545454"/>
          <w:kern w:val="0"/>
          <w:sz w:val="28"/>
          <w:szCs w:val="28"/>
        </w:rPr>
        <w:t>项目</w:t>
      </w:r>
    </w:p>
    <w:p w:rsidR="00C51C67" w:rsidRDefault="0095455D">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2025</w:t>
      </w:r>
      <w:r>
        <w:rPr>
          <w:rFonts w:asciiTheme="minorEastAsia" w:hAnsiTheme="minorEastAsia"/>
          <w:sz w:val="28"/>
          <w:szCs w:val="28"/>
        </w:rPr>
        <w:t>-</w:t>
      </w:r>
      <w:r w:rsidR="00183688">
        <w:rPr>
          <w:rFonts w:asciiTheme="minorEastAsia" w:hAnsiTheme="minorEastAsia" w:hint="eastAsia"/>
          <w:sz w:val="28"/>
          <w:szCs w:val="28"/>
        </w:rPr>
        <w:t>26</w:t>
      </w:r>
      <w:r>
        <w:rPr>
          <w:rFonts w:asciiTheme="minorEastAsia" w:hAnsiTheme="minorEastAsia" w:hint="eastAsia"/>
          <w:sz w:val="28"/>
          <w:szCs w:val="28"/>
        </w:rPr>
        <w:t>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项目概况：该项目招定点供应商，数量按实结算，服务期三年或至医院耗材统一招采，合同一年一签。</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bookmarkStart w:id="2" w:name="OLE_LINK11"/>
      <w:bookmarkStart w:id="3" w:name="OLE_LINK12"/>
      <w:r w:rsidR="00BC16BC" w:rsidRPr="00BC16BC">
        <w:rPr>
          <w:rFonts w:asciiTheme="minorEastAsia" w:hAnsiTheme="minorEastAsia" w:cs="宋体" w:hint="eastAsia"/>
          <w:b/>
          <w:color w:val="545454"/>
          <w:kern w:val="0"/>
          <w:sz w:val="28"/>
          <w:szCs w:val="28"/>
        </w:rPr>
        <w:t>一次性</w:t>
      </w:r>
      <w:r w:rsidR="00183688">
        <w:rPr>
          <w:rFonts w:asciiTheme="minorEastAsia" w:hAnsiTheme="minorEastAsia" w:cs="宋体" w:hint="eastAsia"/>
          <w:b/>
          <w:color w:val="545454"/>
          <w:kern w:val="0"/>
          <w:sz w:val="28"/>
          <w:szCs w:val="28"/>
        </w:rPr>
        <w:t>使用</w:t>
      </w:r>
      <w:bookmarkStart w:id="4" w:name="OLE_LINK1"/>
      <w:r w:rsidR="00183688">
        <w:rPr>
          <w:rFonts w:asciiTheme="minorEastAsia" w:hAnsiTheme="minorEastAsia" w:cs="宋体" w:hint="eastAsia"/>
          <w:b/>
          <w:color w:val="545454"/>
          <w:kern w:val="0"/>
          <w:sz w:val="28"/>
          <w:szCs w:val="28"/>
        </w:rPr>
        <w:t>全麻导管包</w:t>
      </w:r>
      <w:bookmarkEnd w:id="2"/>
      <w:bookmarkEnd w:id="3"/>
      <w:bookmarkEnd w:id="4"/>
      <w:r>
        <w:rPr>
          <w:rFonts w:asciiTheme="minorEastAsia" w:hAnsiTheme="minorEastAsia" w:cs="宋体" w:hint="eastAsia"/>
          <w:b/>
          <w:color w:val="545454"/>
          <w:kern w:val="0"/>
          <w:sz w:val="28"/>
          <w:szCs w:val="28"/>
        </w:rPr>
        <w:t>（</w:t>
      </w:r>
      <w:bookmarkStart w:id="5" w:name="OLE_LINK9"/>
      <w:bookmarkStart w:id="6" w:name="OLE_LINK10"/>
      <w:r>
        <w:rPr>
          <w:rFonts w:asciiTheme="minorEastAsia" w:hAnsiTheme="minorEastAsia" w:cs="宋体" w:hint="eastAsia"/>
          <w:b/>
          <w:color w:val="545454"/>
          <w:kern w:val="0"/>
          <w:sz w:val="28"/>
          <w:szCs w:val="28"/>
        </w:rPr>
        <w:t>限价：</w:t>
      </w:r>
      <w:bookmarkStart w:id="7" w:name="OLE_LINK3"/>
      <w:bookmarkStart w:id="8" w:name="OLE_LINK4"/>
      <w:r w:rsidR="00183688">
        <w:rPr>
          <w:rFonts w:asciiTheme="minorEastAsia" w:hAnsiTheme="minorEastAsia" w:cs="宋体" w:hint="eastAsia"/>
          <w:b/>
          <w:color w:val="545454"/>
          <w:kern w:val="0"/>
          <w:sz w:val="28"/>
          <w:szCs w:val="28"/>
        </w:rPr>
        <w:t>150</w:t>
      </w:r>
      <w:bookmarkStart w:id="9" w:name="OLE_LINK5"/>
      <w:bookmarkStart w:id="10" w:name="OLE_LINK6"/>
      <w:r w:rsidR="00183688">
        <w:rPr>
          <w:rFonts w:asciiTheme="minorEastAsia" w:hAnsiTheme="minorEastAsia" w:cs="宋体" w:hint="eastAsia"/>
          <w:b/>
          <w:color w:val="545454"/>
          <w:kern w:val="0"/>
          <w:sz w:val="28"/>
          <w:szCs w:val="28"/>
        </w:rPr>
        <w:t>元</w:t>
      </w:r>
      <w:bookmarkEnd w:id="5"/>
      <w:bookmarkEnd w:id="6"/>
      <w:bookmarkEnd w:id="7"/>
      <w:bookmarkEnd w:id="8"/>
      <w:bookmarkEnd w:id="9"/>
      <w:bookmarkEnd w:id="10"/>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二包:</w:t>
      </w:r>
      <w:bookmarkStart w:id="11" w:name="OLE_LINK15"/>
      <w:bookmarkStart w:id="12" w:name="OLE_LINK16"/>
      <w:r>
        <w:rPr>
          <w:rFonts w:asciiTheme="minorEastAsia" w:hAnsiTheme="minorEastAsia" w:cs="宋体" w:hint="eastAsia"/>
          <w:b/>
          <w:color w:val="545454"/>
          <w:kern w:val="0"/>
          <w:sz w:val="28"/>
          <w:szCs w:val="28"/>
        </w:rPr>
        <w:t xml:space="preserve"> </w:t>
      </w:r>
      <w:r w:rsidR="00183688" w:rsidRPr="00044A05">
        <w:rPr>
          <w:rFonts w:asciiTheme="minorEastAsia" w:hAnsiTheme="minorEastAsia" w:cs="宋体" w:hint="eastAsia"/>
          <w:b/>
          <w:color w:val="545454"/>
          <w:kern w:val="0"/>
          <w:sz w:val="28"/>
          <w:szCs w:val="28"/>
        </w:rPr>
        <w:t>一次性使用</w:t>
      </w:r>
      <w:bookmarkStart w:id="13" w:name="OLE_LINK2"/>
      <w:r w:rsidR="00183688" w:rsidRPr="00044A05">
        <w:rPr>
          <w:rFonts w:asciiTheme="minorEastAsia" w:hAnsiTheme="minorEastAsia" w:cs="宋体" w:hint="eastAsia"/>
          <w:b/>
          <w:color w:val="545454"/>
          <w:kern w:val="0"/>
          <w:sz w:val="28"/>
          <w:szCs w:val="28"/>
        </w:rPr>
        <w:t>电子膀胱肾盂内窥镜导管</w:t>
      </w:r>
      <w:bookmarkEnd w:id="11"/>
      <w:bookmarkEnd w:id="12"/>
      <w:bookmarkEnd w:id="13"/>
      <w:r>
        <w:rPr>
          <w:rFonts w:asciiTheme="minorEastAsia" w:hAnsiTheme="minorEastAsia" w:cs="宋体" w:hint="eastAsia"/>
          <w:b/>
          <w:color w:val="545454"/>
          <w:kern w:val="0"/>
          <w:sz w:val="28"/>
          <w:szCs w:val="28"/>
        </w:rPr>
        <w:t>（限价</w:t>
      </w:r>
      <w:r w:rsidR="00183688">
        <w:rPr>
          <w:rFonts w:asciiTheme="minorEastAsia" w:hAnsiTheme="minorEastAsia" w:cs="宋体" w:hint="eastAsia"/>
          <w:b/>
          <w:color w:val="545454"/>
          <w:kern w:val="0"/>
          <w:sz w:val="28"/>
          <w:szCs w:val="28"/>
        </w:rPr>
        <w:t>：800元</w:t>
      </w:r>
      <w:r>
        <w:rPr>
          <w:rFonts w:asciiTheme="minorEastAsia" w:hAnsiTheme="minorEastAsia" w:cs="宋体" w:hint="eastAsia"/>
          <w:b/>
          <w:color w:val="545454"/>
          <w:kern w:val="0"/>
          <w:sz w:val="28"/>
          <w:szCs w:val="28"/>
        </w:rPr>
        <w:t>）</w:t>
      </w:r>
    </w:p>
    <w:p w:rsidR="00C51C67" w:rsidRDefault="0095455D" w:rsidP="00044A05">
      <w:pPr>
        <w:widowControl/>
        <w:spacing w:line="540" w:lineRule="exact"/>
        <w:ind w:firstLineChars="200" w:firstLine="562"/>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w:t>
      </w:r>
      <w:bookmarkStart w:id="14" w:name="OLE_LINK23"/>
      <w:bookmarkStart w:id="15" w:name="OLE_LINK24"/>
      <w:r w:rsidR="00183688" w:rsidRPr="00044A05">
        <w:rPr>
          <w:rFonts w:asciiTheme="minorEastAsia" w:hAnsiTheme="minorEastAsia" w:cs="宋体" w:hint="eastAsia"/>
          <w:b/>
          <w:color w:val="545454"/>
          <w:kern w:val="0"/>
          <w:sz w:val="28"/>
          <w:szCs w:val="28"/>
        </w:rPr>
        <w:t>一次性使用</w:t>
      </w:r>
      <w:bookmarkStart w:id="16" w:name="OLE_LINK7"/>
      <w:bookmarkStart w:id="17" w:name="OLE_LINK8"/>
      <w:r w:rsidR="00183688" w:rsidRPr="00044A05">
        <w:rPr>
          <w:rFonts w:asciiTheme="minorEastAsia" w:hAnsiTheme="minorEastAsia" w:cs="宋体" w:hint="eastAsia"/>
          <w:b/>
          <w:color w:val="545454"/>
          <w:kern w:val="0"/>
          <w:sz w:val="28"/>
          <w:szCs w:val="28"/>
        </w:rPr>
        <w:t>防针刺伤静脉留置针</w:t>
      </w:r>
      <w:bookmarkEnd w:id="14"/>
      <w:bookmarkEnd w:id="15"/>
      <w:bookmarkEnd w:id="16"/>
      <w:bookmarkEnd w:id="17"/>
      <w:r>
        <w:rPr>
          <w:rFonts w:asciiTheme="minorEastAsia" w:hAnsiTheme="minorEastAsia" w:cs="宋体" w:hint="eastAsia"/>
          <w:b/>
          <w:color w:val="545454"/>
          <w:kern w:val="0"/>
          <w:sz w:val="28"/>
          <w:szCs w:val="28"/>
        </w:rPr>
        <w:t>（</w:t>
      </w:r>
      <w:r w:rsidR="00183688">
        <w:rPr>
          <w:rFonts w:asciiTheme="minorEastAsia" w:hAnsiTheme="minorEastAsia" w:cs="宋体" w:hint="eastAsia"/>
          <w:b/>
          <w:color w:val="545454"/>
          <w:kern w:val="0"/>
          <w:sz w:val="28"/>
          <w:szCs w:val="28"/>
        </w:rPr>
        <w:t>限价：26元</w:t>
      </w:r>
      <w:r>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说明：产品为挂网产品，则该产品不高于全省加权平均价或最高限价，且有配送权。本项目要求供应商投标时须对所投耗材进行报价，不得超过限价。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报名邮件名称须注明：公司名称+参与项目名称+序号。</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lastRenderedPageBreak/>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（二）遴选产品生产厂家产品备案凭证复印件。</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（三）产品授权书</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1.产品所涉及逐级授权经销商和厂家的企业法人营业执照；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2.产品所涉及逐级授权经销商的医疗器械生产（经营）许可证或生产（经营）企业备案表；</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3.经销商获得的委托授权书（逐级）；</w:t>
      </w:r>
      <w:r>
        <w:rPr>
          <w:rFonts w:asciiTheme="minorEastAsia" w:hAnsiTheme="minorEastAsia" w:cs="宋体" w:hint="eastAsia"/>
          <w:b/>
          <w:color w:val="545454"/>
          <w:kern w:val="0"/>
          <w:sz w:val="28"/>
          <w:szCs w:val="28"/>
        </w:rPr>
        <w:t>（可中选后提供）</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4.销售人员委托授权书和身份证复印件。</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若产品在四川省药械集中采购及医药价格监管平台目录内，则需投标人提供在平台中有该产品配送权截图，并提供商品代码及产品ID、医保统一编码。（若无配送权，需在中标后7天内取得配送权，以网站显示为准）</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2025年</w:t>
      </w:r>
      <w:r w:rsidR="00183688">
        <w:rPr>
          <w:rFonts w:asciiTheme="minorEastAsia" w:hAnsiTheme="minorEastAsia" w:cs="宋体" w:hint="eastAsia"/>
          <w:color w:val="545454"/>
          <w:kern w:val="0"/>
          <w:sz w:val="28"/>
          <w:szCs w:val="28"/>
        </w:rPr>
        <w:t>9</w:t>
      </w:r>
      <w:r>
        <w:rPr>
          <w:rFonts w:asciiTheme="minorEastAsia" w:hAnsiTheme="minorEastAsia" w:cs="宋体" w:hint="eastAsia"/>
          <w:color w:val="545454"/>
          <w:kern w:val="0"/>
          <w:sz w:val="28"/>
          <w:szCs w:val="28"/>
        </w:rPr>
        <w:t>月</w:t>
      </w:r>
      <w:r w:rsidR="00183688">
        <w:rPr>
          <w:rFonts w:asciiTheme="minorEastAsia" w:hAnsiTheme="minorEastAsia" w:cs="宋体" w:hint="eastAsia"/>
          <w:color w:val="545454"/>
          <w:kern w:val="0"/>
          <w:sz w:val="28"/>
          <w:szCs w:val="28"/>
        </w:rPr>
        <w:t>19</w:t>
      </w:r>
      <w:r>
        <w:rPr>
          <w:rFonts w:asciiTheme="minorEastAsia" w:hAnsiTheme="minorEastAsia" w:cs="宋体" w:hint="eastAsia"/>
          <w:color w:val="545454"/>
          <w:kern w:val="0"/>
          <w:sz w:val="28"/>
          <w:szCs w:val="28"/>
        </w:rPr>
        <w:t>日--2025年</w:t>
      </w:r>
      <w:r w:rsidR="00183688">
        <w:rPr>
          <w:rFonts w:asciiTheme="minorEastAsia" w:hAnsiTheme="minorEastAsia" w:cs="宋体" w:hint="eastAsia"/>
          <w:color w:val="545454"/>
          <w:kern w:val="0"/>
          <w:sz w:val="28"/>
          <w:szCs w:val="28"/>
        </w:rPr>
        <w:t>9</w:t>
      </w:r>
      <w:r>
        <w:rPr>
          <w:rFonts w:asciiTheme="minorEastAsia" w:hAnsiTheme="minorEastAsia" w:cs="宋体" w:hint="eastAsia"/>
          <w:color w:val="545454"/>
          <w:kern w:val="0"/>
          <w:sz w:val="28"/>
          <w:szCs w:val="28"/>
        </w:rPr>
        <w:t>月</w:t>
      </w:r>
      <w:r w:rsidR="00183688">
        <w:rPr>
          <w:rFonts w:asciiTheme="minorEastAsia" w:hAnsiTheme="minorEastAsia" w:cs="宋体" w:hint="eastAsia"/>
          <w:color w:val="545454"/>
          <w:kern w:val="0"/>
          <w:sz w:val="28"/>
          <w:szCs w:val="28"/>
        </w:rPr>
        <w:t>24</w:t>
      </w:r>
      <w:r>
        <w:rPr>
          <w:rFonts w:asciiTheme="minorEastAsia" w:hAnsiTheme="minorEastAsia" w:cs="宋体" w:hint="eastAsia"/>
          <w:color w:val="545454"/>
          <w:kern w:val="0"/>
          <w:sz w:val="28"/>
          <w:szCs w:val="28"/>
        </w:rPr>
        <w:t>日（工作日）</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8009ED">
        <w:rPr>
          <w:rFonts w:asciiTheme="minorEastAsia" w:hAnsiTheme="minorEastAsia" w:cs="宋体" w:hint="eastAsia"/>
          <w:color w:val="545454"/>
          <w:kern w:val="0"/>
          <w:sz w:val="28"/>
          <w:szCs w:val="28"/>
        </w:rPr>
        <w:t>龚</w:t>
      </w:r>
      <w:r>
        <w:rPr>
          <w:rFonts w:asciiTheme="minorEastAsia" w:hAnsiTheme="minorEastAsia" w:cs="宋体" w:hint="eastAsia"/>
          <w:color w:val="545454"/>
          <w:kern w:val="0"/>
          <w:sz w:val="28"/>
          <w:szCs w:val="28"/>
        </w:rPr>
        <w:t>老师、曾老师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（一）开标时间：2025年</w:t>
      </w:r>
      <w:r w:rsidR="00183688">
        <w:rPr>
          <w:rFonts w:asciiTheme="minorEastAsia" w:hAnsiTheme="minorEastAsia" w:cs="宋体" w:hint="eastAsia"/>
          <w:color w:val="545454"/>
          <w:kern w:val="0"/>
          <w:sz w:val="28"/>
          <w:szCs w:val="28"/>
        </w:rPr>
        <w:t>9</w:t>
      </w:r>
      <w:r>
        <w:rPr>
          <w:rFonts w:asciiTheme="minorEastAsia" w:hAnsiTheme="minorEastAsia" w:cs="宋体" w:hint="eastAsia"/>
          <w:color w:val="545454"/>
          <w:kern w:val="0"/>
          <w:sz w:val="28"/>
          <w:szCs w:val="28"/>
        </w:rPr>
        <w:t>月</w:t>
      </w:r>
      <w:r w:rsidR="00183688">
        <w:rPr>
          <w:rFonts w:asciiTheme="minorEastAsia" w:hAnsiTheme="minorEastAsia" w:cs="宋体" w:hint="eastAsia"/>
          <w:color w:val="545454"/>
          <w:kern w:val="0"/>
          <w:sz w:val="28"/>
          <w:szCs w:val="28"/>
        </w:rPr>
        <w:t>26</w:t>
      </w:r>
      <w:r>
        <w:rPr>
          <w:rFonts w:asciiTheme="minorEastAsia" w:hAnsiTheme="minorEastAsia" w:cs="宋体" w:hint="eastAsia"/>
          <w:color w:val="545454"/>
          <w:kern w:val="0"/>
          <w:sz w:val="28"/>
          <w:szCs w:val="28"/>
        </w:rPr>
        <w:t>日上午10:00</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C51C67" w:rsidRDefault="0095455D">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2025年</w:t>
      </w:r>
      <w:r w:rsidR="00183688">
        <w:rPr>
          <w:rFonts w:asciiTheme="minorEastAsia" w:hAnsiTheme="minorEastAsia" w:hint="eastAsia"/>
          <w:sz w:val="28"/>
          <w:szCs w:val="28"/>
        </w:rPr>
        <w:t>9</w:t>
      </w:r>
      <w:r>
        <w:rPr>
          <w:rFonts w:asciiTheme="minorEastAsia" w:hAnsiTheme="minorEastAsia" w:hint="eastAsia"/>
          <w:sz w:val="28"/>
          <w:szCs w:val="28"/>
        </w:rPr>
        <w:t>月</w:t>
      </w:r>
      <w:r w:rsidR="00183688">
        <w:rPr>
          <w:rFonts w:asciiTheme="minorEastAsia" w:hAnsiTheme="minorEastAsia" w:hint="eastAsia"/>
          <w:sz w:val="28"/>
          <w:szCs w:val="28"/>
        </w:rPr>
        <w:t>19</w:t>
      </w:r>
      <w:r>
        <w:rPr>
          <w:rFonts w:asciiTheme="minorEastAsia" w:hAnsiTheme="minorEastAsia" w:hint="eastAsia"/>
          <w:sz w:val="28"/>
          <w:szCs w:val="28"/>
        </w:rPr>
        <w:t>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pPr>
        <w:widowControl/>
        <w:jc w:val="center"/>
        <w:rPr>
          <w:rFonts w:asciiTheme="minorEastAsia" w:hAnsiTheme="minorEastAsia"/>
          <w:b/>
          <w:sz w:val="32"/>
        </w:rPr>
      </w:pPr>
      <w:r>
        <w:rPr>
          <w:rFonts w:asciiTheme="minorEastAsia" w:hAnsiTheme="minorEastAsia" w:hint="eastAsia"/>
          <w:b/>
          <w:sz w:val="32"/>
        </w:rPr>
        <w:lastRenderedPageBreak/>
        <w:t>产品要求</w:t>
      </w:r>
    </w:p>
    <w:p w:rsidR="00C51C67" w:rsidRDefault="0095455D">
      <w:pPr>
        <w:widowControl/>
        <w:spacing w:before="360" w:after="360" w:line="276" w:lineRule="auto"/>
        <w:jc w:val="center"/>
        <w:rPr>
          <w:rFonts w:ascii="宋体" w:eastAsia="宋体" w:hAnsi="宋体" w:cs="宋体"/>
          <w:sz w:val="28"/>
          <w:szCs w:val="28"/>
        </w:rPr>
      </w:pPr>
      <w:r>
        <w:rPr>
          <w:rFonts w:ascii="宋体" w:eastAsia="宋体" w:hAnsi="宋体" w:cs="宋体" w:hint="eastAsia"/>
          <w:b/>
          <w:bCs/>
          <w:kern w:val="0"/>
          <w:sz w:val="28"/>
          <w:szCs w:val="28"/>
        </w:rPr>
        <w:t>一、</w:t>
      </w:r>
      <w:r w:rsidR="00183688">
        <w:rPr>
          <w:rFonts w:asciiTheme="minorEastAsia" w:hAnsiTheme="minorEastAsia" w:cs="宋体" w:hint="eastAsia"/>
          <w:b/>
          <w:color w:val="545454"/>
          <w:kern w:val="0"/>
          <w:sz w:val="28"/>
          <w:szCs w:val="28"/>
        </w:rPr>
        <w:t>一次性使用全麻导管包</w:t>
      </w:r>
    </w:p>
    <w:p w:rsidR="00183688" w:rsidRPr="00183688" w:rsidRDefault="00183688" w:rsidP="00183688">
      <w:pPr>
        <w:spacing w:line="360" w:lineRule="auto"/>
        <w:rPr>
          <w:rFonts w:ascii="宋体" w:hAnsi="宋体" w:cs="宋体"/>
          <w:sz w:val="24"/>
        </w:rPr>
      </w:pPr>
      <w:bookmarkStart w:id="18" w:name="OLE_LINK21"/>
      <w:bookmarkStart w:id="19" w:name="OLE_LINK22"/>
      <w:bookmarkStart w:id="20" w:name="OLE_LINK25"/>
      <w:r w:rsidRPr="00183688">
        <w:rPr>
          <w:rFonts w:hint="eastAsia"/>
          <w:b/>
          <w:sz w:val="32"/>
          <w:szCs w:val="32"/>
        </w:rPr>
        <w:t>商品代码：</w:t>
      </w:r>
      <w:r w:rsidRPr="00183688">
        <w:rPr>
          <w:rFonts w:hint="eastAsia"/>
          <w:b/>
          <w:sz w:val="32"/>
          <w:szCs w:val="32"/>
        </w:rPr>
        <w:t>S57541</w:t>
      </w:r>
      <w:r w:rsidR="008009ED">
        <w:rPr>
          <w:rFonts w:hint="eastAsia"/>
          <w:b/>
          <w:sz w:val="32"/>
          <w:szCs w:val="32"/>
        </w:rPr>
        <w:t>（或类似产品）</w:t>
      </w:r>
      <w:bookmarkEnd w:id="18"/>
      <w:bookmarkEnd w:id="19"/>
      <w:bookmarkEnd w:id="20"/>
      <w:r>
        <w:rPr>
          <w:sz w:val="32"/>
          <w:szCs w:val="32"/>
        </w:rPr>
        <w:br/>
      </w:r>
      <w:r w:rsidRPr="00183688">
        <w:rPr>
          <w:rFonts w:ascii="宋体" w:hAnsi="宋体" w:cs="宋体"/>
          <w:sz w:val="24"/>
        </w:rPr>
        <w:t>1.</w:t>
      </w:r>
      <w:r w:rsidRPr="00183688">
        <w:rPr>
          <w:rFonts w:ascii="宋体" w:hAnsi="宋体" w:cs="宋体" w:hint="eastAsia"/>
          <w:sz w:val="24"/>
        </w:rPr>
        <w:t>加强型气管插管：</w:t>
      </w:r>
      <w:r w:rsidRPr="00183688">
        <w:rPr>
          <w:rFonts w:ascii="宋体" w:hAnsi="宋体" w:cs="宋体"/>
          <w:sz w:val="24"/>
        </w:rPr>
        <w:t>1</w:t>
      </w:r>
      <w:r w:rsidRPr="00183688">
        <w:rPr>
          <w:rFonts w:ascii="宋体" w:hAnsi="宋体" w:cs="宋体" w:hint="eastAsia"/>
          <w:sz w:val="24"/>
        </w:rPr>
        <w:t>支，</w:t>
      </w:r>
      <w:r w:rsidRPr="00183688">
        <w:rPr>
          <w:rFonts w:ascii="宋体" w:hAnsi="宋体" w:cs="宋体"/>
          <w:sz w:val="24"/>
        </w:rPr>
        <w:t>2.5#-9.5#</w:t>
      </w:r>
      <w:r w:rsidRPr="00183688">
        <w:rPr>
          <w:rFonts w:ascii="宋体" w:hAnsi="宋体" w:cs="宋体" w:hint="eastAsia"/>
          <w:sz w:val="24"/>
        </w:rPr>
        <w:t>（任选一个规格）。</w:t>
      </w:r>
    </w:p>
    <w:p w:rsidR="00183688" w:rsidRPr="00183688" w:rsidRDefault="00183688" w:rsidP="00183688">
      <w:pPr>
        <w:spacing w:line="360" w:lineRule="auto"/>
        <w:rPr>
          <w:rFonts w:ascii="宋体" w:hAnsi="宋体" w:cs="宋体"/>
          <w:sz w:val="24"/>
        </w:rPr>
      </w:pPr>
      <w:r w:rsidRPr="00183688">
        <w:rPr>
          <w:rFonts w:ascii="宋体" w:hAnsi="宋体" w:cs="宋体"/>
          <w:sz w:val="24"/>
        </w:rPr>
        <w:t>2.</w:t>
      </w:r>
      <w:r w:rsidRPr="00183688">
        <w:rPr>
          <w:rFonts w:ascii="宋体" w:hAnsi="宋体" w:cs="宋体" w:hint="eastAsia"/>
          <w:sz w:val="24"/>
        </w:rPr>
        <w:t>医用咬合器：</w:t>
      </w:r>
      <w:r w:rsidRPr="00183688">
        <w:rPr>
          <w:rFonts w:ascii="宋体" w:hAnsi="宋体" w:cs="宋体"/>
          <w:sz w:val="24"/>
        </w:rPr>
        <w:t>1</w:t>
      </w:r>
      <w:r w:rsidRPr="00183688">
        <w:rPr>
          <w:rFonts w:ascii="宋体" w:hAnsi="宋体" w:cs="宋体" w:hint="eastAsia"/>
          <w:sz w:val="24"/>
        </w:rPr>
        <w:t>个，大、中、小三个型号可供选择；低密度基乙烯材质。</w:t>
      </w:r>
    </w:p>
    <w:p w:rsidR="00183688" w:rsidRPr="00183688" w:rsidRDefault="00183688" w:rsidP="00183688">
      <w:pPr>
        <w:spacing w:line="360" w:lineRule="auto"/>
        <w:rPr>
          <w:rFonts w:ascii="宋体" w:hAnsi="宋体" w:cs="宋体"/>
          <w:sz w:val="24"/>
        </w:rPr>
      </w:pPr>
      <w:r w:rsidRPr="00183688">
        <w:rPr>
          <w:rFonts w:ascii="宋体" w:hAnsi="宋体" w:cs="宋体"/>
          <w:sz w:val="24"/>
        </w:rPr>
        <w:t>3.</w:t>
      </w:r>
      <w:r w:rsidRPr="00183688">
        <w:rPr>
          <w:rFonts w:ascii="宋体" w:hAnsi="宋体" w:cs="宋体" w:hint="eastAsia"/>
          <w:sz w:val="24"/>
        </w:rPr>
        <w:t>手动吸痰管：</w:t>
      </w:r>
      <w:r w:rsidRPr="00183688">
        <w:rPr>
          <w:rFonts w:ascii="宋体" w:hAnsi="宋体" w:cs="宋体"/>
          <w:sz w:val="24"/>
        </w:rPr>
        <w:t>2</w:t>
      </w:r>
      <w:r w:rsidRPr="00183688">
        <w:rPr>
          <w:rFonts w:ascii="宋体" w:hAnsi="宋体" w:cs="宋体" w:hint="eastAsia"/>
          <w:sz w:val="24"/>
        </w:rPr>
        <w:t>支，</w:t>
      </w:r>
      <w:r w:rsidRPr="00183688">
        <w:rPr>
          <w:rFonts w:ascii="宋体" w:hAnsi="宋体" w:cs="宋体"/>
          <w:sz w:val="24"/>
        </w:rPr>
        <w:t>6#-16#</w:t>
      </w:r>
      <w:r w:rsidRPr="00183688">
        <w:rPr>
          <w:rFonts w:ascii="宋体" w:hAnsi="宋体" w:cs="宋体" w:hint="eastAsia"/>
          <w:sz w:val="24"/>
        </w:rPr>
        <w:t>（任选一个规格）；</w:t>
      </w:r>
      <w:r w:rsidRPr="00183688">
        <w:rPr>
          <w:rFonts w:ascii="宋体" w:hAnsi="宋体" w:cs="宋体"/>
          <w:sz w:val="24"/>
        </w:rPr>
        <w:t>PVC</w:t>
      </w:r>
      <w:r w:rsidRPr="00183688">
        <w:rPr>
          <w:rFonts w:ascii="宋体" w:hAnsi="宋体" w:cs="宋体" w:hint="eastAsia"/>
          <w:sz w:val="24"/>
        </w:rPr>
        <w:t>材质。</w:t>
      </w:r>
    </w:p>
    <w:p w:rsidR="00183688" w:rsidRPr="00183688" w:rsidRDefault="00183688" w:rsidP="00183688">
      <w:pPr>
        <w:spacing w:line="360" w:lineRule="auto"/>
        <w:rPr>
          <w:rFonts w:ascii="宋体" w:hAnsi="宋体" w:cs="宋体"/>
          <w:sz w:val="24"/>
        </w:rPr>
      </w:pPr>
      <w:r w:rsidRPr="00183688">
        <w:rPr>
          <w:rFonts w:ascii="宋体" w:hAnsi="宋体" w:cs="宋体"/>
          <w:sz w:val="24"/>
        </w:rPr>
        <w:t>4.</w:t>
      </w:r>
      <w:r w:rsidRPr="00183688">
        <w:rPr>
          <w:rFonts w:ascii="宋体" w:hAnsi="宋体" w:cs="宋体" w:hint="eastAsia"/>
          <w:sz w:val="24"/>
        </w:rPr>
        <w:t>口咽通气道：</w:t>
      </w:r>
      <w:r w:rsidRPr="00183688">
        <w:rPr>
          <w:rFonts w:ascii="宋体" w:hAnsi="宋体" w:cs="宋体"/>
          <w:sz w:val="24"/>
        </w:rPr>
        <w:t>1</w:t>
      </w:r>
      <w:r w:rsidRPr="00183688">
        <w:rPr>
          <w:rFonts w:ascii="宋体" w:hAnsi="宋体" w:cs="宋体" w:hint="eastAsia"/>
          <w:sz w:val="24"/>
        </w:rPr>
        <w:t>支；</w:t>
      </w:r>
      <w:r w:rsidRPr="00183688">
        <w:rPr>
          <w:rFonts w:ascii="宋体" w:hAnsi="宋体" w:cs="宋体"/>
          <w:sz w:val="24"/>
        </w:rPr>
        <w:t>4#-10#</w:t>
      </w:r>
      <w:r w:rsidRPr="00183688">
        <w:rPr>
          <w:rFonts w:ascii="宋体" w:hAnsi="宋体" w:cs="宋体" w:hint="eastAsia"/>
          <w:sz w:val="24"/>
        </w:rPr>
        <w:t>（任选一个规格）。</w:t>
      </w:r>
    </w:p>
    <w:p w:rsidR="00183688" w:rsidRPr="00183688" w:rsidRDefault="00183688" w:rsidP="00183688">
      <w:pPr>
        <w:spacing w:line="360" w:lineRule="auto"/>
        <w:rPr>
          <w:rFonts w:ascii="宋体" w:hAnsi="宋体" w:cs="宋体"/>
          <w:sz w:val="24"/>
        </w:rPr>
      </w:pPr>
      <w:r w:rsidRPr="00183688">
        <w:rPr>
          <w:rFonts w:ascii="宋体" w:hAnsi="宋体" w:cs="宋体"/>
          <w:sz w:val="24"/>
        </w:rPr>
        <w:t>5.</w:t>
      </w:r>
      <w:r w:rsidRPr="00183688">
        <w:rPr>
          <w:rFonts w:ascii="宋体" w:hAnsi="宋体" w:cs="宋体" w:hint="eastAsia"/>
          <w:sz w:val="24"/>
        </w:rPr>
        <w:t>一次性视频喉镜片：</w:t>
      </w:r>
      <w:r w:rsidRPr="00183688">
        <w:rPr>
          <w:rFonts w:ascii="宋体" w:hAnsi="宋体" w:cs="宋体"/>
          <w:sz w:val="24"/>
        </w:rPr>
        <w:t>1</w:t>
      </w:r>
      <w:r w:rsidRPr="00183688">
        <w:rPr>
          <w:rFonts w:ascii="宋体" w:hAnsi="宋体" w:cs="宋体" w:hint="eastAsia"/>
          <w:sz w:val="24"/>
        </w:rPr>
        <w:t>个；</w:t>
      </w:r>
      <w:r w:rsidRPr="00183688">
        <w:rPr>
          <w:rFonts w:ascii="宋体" w:hAnsi="宋体" w:cs="宋体"/>
          <w:sz w:val="24"/>
        </w:rPr>
        <w:t xml:space="preserve">  PC</w:t>
      </w:r>
      <w:r w:rsidRPr="00183688">
        <w:rPr>
          <w:rFonts w:ascii="宋体" w:hAnsi="宋体" w:cs="宋体" w:hint="eastAsia"/>
          <w:sz w:val="24"/>
        </w:rPr>
        <w:t>透明材质</w:t>
      </w:r>
    </w:p>
    <w:p w:rsidR="00183688" w:rsidRPr="00183688" w:rsidRDefault="00183688" w:rsidP="00183688">
      <w:pPr>
        <w:spacing w:line="360" w:lineRule="auto"/>
        <w:rPr>
          <w:rFonts w:ascii="宋体" w:hAnsi="宋体" w:cs="宋体"/>
          <w:sz w:val="24"/>
        </w:rPr>
      </w:pPr>
      <w:r w:rsidRPr="00183688">
        <w:rPr>
          <w:rFonts w:ascii="宋体" w:hAnsi="宋体" w:cs="宋体"/>
          <w:sz w:val="24"/>
        </w:rPr>
        <w:t>6.</w:t>
      </w:r>
      <w:r w:rsidRPr="00183688">
        <w:rPr>
          <w:rFonts w:ascii="宋体" w:hAnsi="宋体" w:cs="宋体" w:hint="eastAsia"/>
          <w:sz w:val="24"/>
        </w:rPr>
        <w:t>体外吸引连接管：</w:t>
      </w:r>
      <w:r w:rsidRPr="00183688">
        <w:rPr>
          <w:rFonts w:ascii="宋体" w:hAnsi="宋体" w:cs="宋体"/>
          <w:sz w:val="24"/>
        </w:rPr>
        <w:t>1</w:t>
      </w:r>
      <w:r w:rsidRPr="00183688">
        <w:rPr>
          <w:rFonts w:ascii="宋体" w:hAnsi="宋体" w:cs="宋体" w:hint="eastAsia"/>
          <w:sz w:val="24"/>
        </w:rPr>
        <w:t>支，</w:t>
      </w:r>
      <w:r w:rsidRPr="00183688">
        <w:rPr>
          <w:rFonts w:ascii="宋体" w:hAnsi="宋体" w:cs="宋体"/>
          <w:sz w:val="24"/>
        </w:rPr>
        <w:t>1.7</w:t>
      </w:r>
      <w:r w:rsidRPr="00183688">
        <w:rPr>
          <w:rFonts w:ascii="宋体" w:hAnsi="宋体" w:cs="宋体" w:hint="eastAsia"/>
          <w:sz w:val="24"/>
        </w:rPr>
        <w:t>米。</w:t>
      </w:r>
      <w:r w:rsidRPr="00183688">
        <w:rPr>
          <w:rFonts w:ascii="宋体" w:hAnsi="宋体" w:cs="宋体"/>
          <w:sz w:val="24"/>
        </w:rPr>
        <w:br/>
        <w:t>7.</w:t>
      </w:r>
      <w:r w:rsidRPr="00183688">
        <w:rPr>
          <w:rFonts w:ascii="宋体" w:hAnsi="宋体" w:cs="宋体" w:hint="eastAsia"/>
          <w:sz w:val="24"/>
        </w:rPr>
        <w:t>一次性使用溶药注射器：</w:t>
      </w:r>
      <w:r w:rsidRPr="00183688">
        <w:rPr>
          <w:rFonts w:ascii="宋体" w:hAnsi="宋体" w:cs="宋体"/>
          <w:sz w:val="24"/>
        </w:rPr>
        <w:t>1</w:t>
      </w:r>
      <w:r w:rsidRPr="00183688">
        <w:rPr>
          <w:rFonts w:ascii="宋体" w:hAnsi="宋体" w:cs="宋体" w:hint="eastAsia"/>
          <w:sz w:val="24"/>
        </w:rPr>
        <w:t>支；</w:t>
      </w:r>
      <w:r w:rsidRPr="00183688">
        <w:rPr>
          <w:rFonts w:ascii="宋体" w:hAnsi="宋体" w:cs="宋体"/>
          <w:sz w:val="24"/>
        </w:rPr>
        <w:t>5ml</w:t>
      </w:r>
      <w:r w:rsidRPr="00183688">
        <w:rPr>
          <w:rFonts w:ascii="宋体" w:hAnsi="宋体" w:cs="宋体" w:hint="eastAsia"/>
          <w:sz w:val="24"/>
        </w:rPr>
        <w:t>、</w:t>
      </w:r>
      <w:r w:rsidRPr="00183688">
        <w:rPr>
          <w:rFonts w:ascii="宋体" w:hAnsi="宋体" w:cs="宋体"/>
          <w:sz w:val="24"/>
        </w:rPr>
        <w:t>10ml</w:t>
      </w:r>
      <w:r w:rsidRPr="00183688">
        <w:rPr>
          <w:rFonts w:ascii="宋体" w:hAnsi="宋体" w:cs="宋体" w:hint="eastAsia"/>
          <w:sz w:val="24"/>
        </w:rPr>
        <w:t>、</w:t>
      </w:r>
      <w:r w:rsidRPr="00183688">
        <w:rPr>
          <w:rFonts w:ascii="宋体" w:hAnsi="宋体" w:cs="宋体"/>
          <w:sz w:val="24"/>
        </w:rPr>
        <w:t>20ml</w:t>
      </w:r>
      <w:r w:rsidRPr="00183688">
        <w:rPr>
          <w:rFonts w:ascii="宋体" w:hAnsi="宋体" w:cs="宋体" w:hint="eastAsia"/>
          <w:sz w:val="24"/>
        </w:rPr>
        <w:t>（任选一个规格）。</w:t>
      </w:r>
      <w:r w:rsidRPr="00183688">
        <w:rPr>
          <w:rFonts w:ascii="宋体" w:hAnsi="宋体" w:cs="宋体"/>
          <w:sz w:val="24"/>
        </w:rPr>
        <w:br/>
        <w:t>8.</w:t>
      </w:r>
      <w:r w:rsidRPr="00183688">
        <w:rPr>
          <w:rFonts w:ascii="宋体" w:hAnsi="宋体" w:cs="宋体" w:hint="eastAsia"/>
          <w:sz w:val="24"/>
        </w:rPr>
        <w:t>一次性使用灭菌橡胶外科手套：</w:t>
      </w:r>
      <w:r w:rsidRPr="00183688">
        <w:rPr>
          <w:rFonts w:ascii="宋体" w:hAnsi="宋体" w:cs="宋体"/>
          <w:sz w:val="24"/>
        </w:rPr>
        <w:t>1</w:t>
      </w:r>
      <w:r w:rsidRPr="00183688">
        <w:rPr>
          <w:rFonts w:ascii="宋体" w:hAnsi="宋体" w:cs="宋体" w:hint="eastAsia"/>
          <w:sz w:val="24"/>
        </w:rPr>
        <w:t>副；</w:t>
      </w:r>
      <w:r w:rsidRPr="00183688">
        <w:rPr>
          <w:rFonts w:ascii="宋体" w:hAnsi="宋体" w:cs="宋体"/>
          <w:sz w:val="24"/>
        </w:rPr>
        <w:t>7.0#</w:t>
      </w:r>
      <w:r w:rsidRPr="00183688">
        <w:rPr>
          <w:rFonts w:ascii="宋体" w:hAnsi="宋体" w:cs="宋体" w:hint="eastAsia"/>
          <w:sz w:val="24"/>
        </w:rPr>
        <w:t>、</w:t>
      </w:r>
      <w:r w:rsidRPr="00183688">
        <w:rPr>
          <w:rFonts w:ascii="宋体" w:hAnsi="宋体" w:cs="宋体"/>
          <w:sz w:val="24"/>
        </w:rPr>
        <w:t xml:space="preserve">7.5# </w:t>
      </w:r>
      <w:r w:rsidRPr="00183688">
        <w:rPr>
          <w:rFonts w:ascii="宋体" w:hAnsi="宋体" w:cs="宋体" w:hint="eastAsia"/>
          <w:sz w:val="24"/>
        </w:rPr>
        <w:t>（任选一个规格）。</w:t>
      </w:r>
      <w:r w:rsidRPr="00183688">
        <w:rPr>
          <w:rFonts w:ascii="宋体" w:hAnsi="宋体" w:cs="宋体"/>
          <w:sz w:val="24"/>
        </w:rPr>
        <w:br/>
        <w:t>9.</w:t>
      </w:r>
      <w:r w:rsidRPr="00183688">
        <w:rPr>
          <w:rFonts w:ascii="宋体" w:hAnsi="宋体" w:cs="宋体" w:hint="eastAsia"/>
          <w:sz w:val="24"/>
        </w:rPr>
        <w:t>医用脱脂纱布块：</w:t>
      </w:r>
      <w:r w:rsidRPr="00183688">
        <w:rPr>
          <w:rFonts w:ascii="宋体" w:hAnsi="宋体" w:cs="宋体"/>
          <w:sz w:val="24"/>
        </w:rPr>
        <w:t>1</w:t>
      </w:r>
      <w:r w:rsidRPr="00183688">
        <w:rPr>
          <w:rFonts w:ascii="宋体" w:hAnsi="宋体" w:cs="宋体" w:hint="eastAsia"/>
          <w:sz w:val="24"/>
        </w:rPr>
        <w:t>块；</w:t>
      </w:r>
      <w:r w:rsidRPr="00183688">
        <w:rPr>
          <w:rFonts w:ascii="宋体" w:hAnsi="宋体" w:cs="宋体"/>
          <w:sz w:val="24"/>
        </w:rPr>
        <w:t>7*8*8</w:t>
      </w:r>
      <w:r w:rsidRPr="00183688">
        <w:rPr>
          <w:rFonts w:ascii="宋体" w:hAnsi="宋体" w:cs="宋体" w:hint="eastAsia"/>
          <w:sz w:val="24"/>
        </w:rPr>
        <w:t>。</w:t>
      </w:r>
      <w:r w:rsidRPr="00183688">
        <w:rPr>
          <w:rFonts w:ascii="宋体" w:hAnsi="宋体" w:cs="宋体"/>
          <w:sz w:val="24"/>
        </w:rPr>
        <w:br/>
        <w:t>10.</w:t>
      </w:r>
      <w:r w:rsidRPr="00183688">
        <w:rPr>
          <w:rFonts w:ascii="宋体" w:hAnsi="宋体" w:cs="宋体" w:hint="eastAsia"/>
          <w:sz w:val="24"/>
        </w:rPr>
        <w:t>医用胶带：</w:t>
      </w:r>
      <w:r w:rsidRPr="00183688">
        <w:rPr>
          <w:rFonts w:ascii="宋体" w:hAnsi="宋体" w:cs="宋体"/>
          <w:sz w:val="24"/>
        </w:rPr>
        <w:t>2</w:t>
      </w:r>
      <w:r w:rsidRPr="00183688">
        <w:rPr>
          <w:rFonts w:ascii="宋体" w:hAnsi="宋体" w:cs="宋体" w:hint="eastAsia"/>
          <w:sz w:val="24"/>
        </w:rPr>
        <w:t>条；</w:t>
      </w:r>
      <w:r w:rsidRPr="00183688">
        <w:rPr>
          <w:rFonts w:ascii="宋体" w:hAnsi="宋体" w:cs="宋体"/>
          <w:sz w:val="24"/>
        </w:rPr>
        <w:t>2*40cm</w:t>
      </w:r>
      <w:r w:rsidRPr="00183688">
        <w:rPr>
          <w:rFonts w:ascii="宋体" w:hAnsi="宋体" w:cs="宋体" w:hint="eastAsia"/>
          <w:sz w:val="24"/>
        </w:rPr>
        <w:t>。</w:t>
      </w:r>
      <w:r w:rsidRPr="00183688">
        <w:rPr>
          <w:rFonts w:ascii="宋体" w:hAnsi="宋体" w:cs="宋体"/>
          <w:sz w:val="24"/>
        </w:rPr>
        <w:br/>
        <w:t>11.</w:t>
      </w:r>
      <w:r w:rsidRPr="00183688">
        <w:rPr>
          <w:rFonts w:ascii="宋体" w:hAnsi="宋体" w:cs="宋体" w:hint="eastAsia"/>
          <w:sz w:val="24"/>
        </w:rPr>
        <w:t>润滑棉球：</w:t>
      </w:r>
      <w:r w:rsidRPr="00183688">
        <w:rPr>
          <w:rFonts w:ascii="宋体" w:hAnsi="宋体" w:cs="宋体"/>
          <w:sz w:val="24"/>
        </w:rPr>
        <w:t>1</w:t>
      </w:r>
      <w:r w:rsidRPr="00183688">
        <w:rPr>
          <w:rFonts w:ascii="宋体" w:hAnsi="宋体" w:cs="宋体" w:hint="eastAsia"/>
          <w:sz w:val="24"/>
        </w:rPr>
        <w:t>袋；</w:t>
      </w:r>
      <w:r w:rsidRPr="00183688">
        <w:rPr>
          <w:rFonts w:ascii="宋体" w:hAnsi="宋体" w:cs="宋体"/>
          <w:sz w:val="24"/>
        </w:rPr>
        <w:t>2</w:t>
      </w:r>
      <w:r w:rsidRPr="00183688">
        <w:rPr>
          <w:rFonts w:ascii="宋体" w:hAnsi="宋体" w:cs="宋体" w:hint="eastAsia"/>
          <w:sz w:val="24"/>
        </w:rPr>
        <w:t>个</w:t>
      </w:r>
      <w:r w:rsidRPr="00183688">
        <w:rPr>
          <w:rFonts w:ascii="宋体" w:hAnsi="宋体" w:cs="宋体"/>
          <w:sz w:val="24"/>
        </w:rPr>
        <w:t>/</w:t>
      </w:r>
      <w:r w:rsidRPr="00183688">
        <w:rPr>
          <w:rFonts w:ascii="宋体" w:hAnsi="宋体" w:cs="宋体" w:hint="eastAsia"/>
          <w:sz w:val="24"/>
        </w:rPr>
        <w:t>袋。</w:t>
      </w:r>
      <w:r w:rsidRPr="00183688">
        <w:rPr>
          <w:rFonts w:ascii="宋体" w:hAnsi="宋体" w:cs="宋体"/>
          <w:sz w:val="24"/>
        </w:rPr>
        <w:br/>
        <w:t>12.</w:t>
      </w:r>
      <w:r w:rsidRPr="00183688">
        <w:rPr>
          <w:rFonts w:ascii="宋体" w:hAnsi="宋体" w:cs="宋体" w:hint="eastAsia"/>
          <w:sz w:val="24"/>
        </w:rPr>
        <w:t>口垫：</w:t>
      </w:r>
      <w:r w:rsidRPr="00183688">
        <w:rPr>
          <w:rFonts w:ascii="宋体" w:hAnsi="宋体" w:cs="宋体"/>
          <w:sz w:val="24"/>
        </w:rPr>
        <w:t>1</w:t>
      </w:r>
      <w:r w:rsidRPr="00183688">
        <w:rPr>
          <w:rFonts w:ascii="宋体" w:hAnsi="宋体" w:cs="宋体" w:hint="eastAsia"/>
          <w:sz w:val="24"/>
        </w:rPr>
        <w:t>个；有舌。</w:t>
      </w:r>
    </w:p>
    <w:p w:rsidR="00C51C67" w:rsidRDefault="0095455D" w:rsidP="00183688">
      <w:pPr>
        <w:widowControl/>
        <w:spacing w:before="360" w:after="360" w:line="276" w:lineRule="auto"/>
        <w:jc w:val="center"/>
        <w:rPr>
          <w:rFonts w:ascii="宋体" w:eastAsia="宋体" w:hAnsi="宋体" w:cs="宋体"/>
          <w:b/>
          <w:bCs/>
          <w:sz w:val="28"/>
          <w:szCs w:val="28"/>
        </w:rPr>
      </w:pPr>
      <w:r>
        <w:rPr>
          <w:rFonts w:ascii="宋体" w:eastAsia="宋体" w:hAnsi="宋体" w:cs="宋体" w:hint="eastAsia"/>
          <w:b/>
          <w:bCs/>
          <w:kern w:val="0"/>
          <w:sz w:val="28"/>
          <w:szCs w:val="28"/>
        </w:rPr>
        <w:t>二、</w:t>
      </w:r>
      <w:r w:rsidR="00183688">
        <w:rPr>
          <w:rFonts w:ascii="仿宋_GB2312" w:eastAsia="仿宋_GB2312" w:hAnsi="仿宋_GB2312" w:cs="仿宋_GB2312" w:hint="eastAsia"/>
          <w:sz w:val="32"/>
          <w:szCs w:val="32"/>
        </w:rPr>
        <w:t>一次性使用电子膀胱肾盂内窥镜导管</w:t>
      </w:r>
    </w:p>
    <w:p w:rsidR="008009ED" w:rsidRDefault="008009ED" w:rsidP="008009ED">
      <w:pPr>
        <w:spacing w:line="360" w:lineRule="auto"/>
        <w:rPr>
          <w:rFonts w:ascii="宋体" w:hAnsi="宋体" w:cs="宋体"/>
          <w:sz w:val="24"/>
        </w:rPr>
      </w:pPr>
      <w:r w:rsidRPr="00183688">
        <w:rPr>
          <w:rFonts w:hint="eastAsia"/>
          <w:b/>
          <w:sz w:val="32"/>
          <w:szCs w:val="32"/>
        </w:rPr>
        <w:t>商品代码：</w:t>
      </w:r>
      <w:r>
        <w:rPr>
          <w:rFonts w:hint="eastAsia"/>
          <w:b/>
          <w:sz w:val="32"/>
          <w:szCs w:val="32"/>
        </w:rPr>
        <w:t>S326444</w:t>
      </w:r>
      <w:r>
        <w:rPr>
          <w:rFonts w:hint="eastAsia"/>
          <w:b/>
          <w:sz w:val="32"/>
          <w:szCs w:val="32"/>
        </w:rPr>
        <w:t>（或类似产品）</w:t>
      </w:r>
    </w:p>
    <w:p w:rsidR="008009ED" w:rsidRPr="008009ED" w:rsidRDefault="008009ED" w:rsidP="008009ED">
      <w:pPr>
        <w:spacing w:line="360" w:lineRule="auto"/>
        <w:rPr>
          <w:rFonts w:ascii="宋体" w:hAnsi="宋体" w:cs="宋体"/>
          <w:sz w:val="24"/>
        </w:rPr>
      </w:pPr>
      <w:r w:rsidRPr="008009ED">
        <w:rPr>
          <w:rFonts w:ascii="宋体" w:hAnsi="宋体" w:cs="宋体" w:hint="eastAsia"/>
          <w:sz w:val="24"/>
        </w:rPr>
        <w:t>适用范围：与新光维电子内窥镜图像处理器配合使用，通过视频监视器提供影像，供尿道、膀胱和经皮肾盂的检查、诊断和治疗中成像。</w:t>
      </w:r>
      <w:r w:rsidRPr="008009ED">
        <w:rPr>
          <w:rFonts w:ascii="宋体" w:hAnsi="宋体" w:cs="宋体"/>
          <w:sz w:val="24"/>
        </w:rPr>
        <w:t>采用电子成像原理;</w:t>
      </w:r>
    </w:p>
    <w:p w:rsidR="008009ED" w:rsidRPr="008009ED" w:rsidRDefault="008009ED" w:rsidP="008009ED">
      <w:pPr>
        <w:spacing w:line="360" w:lineRule="auto"/>
        <w:rPr>
          <w:rFonts w:ascii="宋体" w:hAnsi="宋体" w:cs="宋体"/>
          <w:sz w:val="24"/>
        </w:rPr>
      </w:pPr>
      <w:r>
        <w:rPr>
          <w:rFonts w:ascii="宋体" w:hAnsi="宋体" w:cs="宋体" w:hint="eastAsia"/>
          <w:sz w:val="24"/>
        </w:rPr>
        <w:t>1.</w:t>
      </w:r>
      <w:r w:rsidRPr="008009ED">
        <w:rPr>
          <w:rFonts w:ascii="宋体" w:hAnsi="宋体" w:cs="宋体" w:hint="eastAsia"/>
          <w:sz w:val="24"/>
        </w:rPr>
        <w:t>光源：L</w:t>
      </w:r>
      <w:r w:rsidRPr="008009ED">
        <w:rPr>
          <w:rFonts w:ascii="宋体" w:hAnsi="宋体" w:cs="宋体"/>
          <w:sz w:val="24"/>
        </w:rPr>
        <w:t>ED</w:t>
      </w:r>
      <w:r w:rsidRPr="008009ED">
        <w:rPr>
          <w:rFonts w:ascii="宋体" w:hAnsi="宋体" w:cs="宋体" w:hint="eastAsia"/>
          <w:sz w:val="24"/>
        </w:rPr>
        <w:t>光源；</w:t>
      </w:r>
    </w:p>
    <w:p w:rsidR="008009ED" w:rsidRPr="008009ED" w:rsidRDefault="008009ED" w:rsidP="008009ED">
      <w:pPr>
        <w:spacing w:line="360" w:lineRule="auto"/>
        <w:rPr>
          <w:rFonts w:ascii="宋体" w:hAnsi="宋体" w:cs="宋体"/>
          <w:sz w:val="24"/>
        </w:rPr>
      </w:pPr>
      <w:r>
        <w:rPr>
          <w:rFonts w:ascii="宋体" w:hAnsi="宋体" w:cs="宋体" w:hint="eastAsia"/>
          <w:sz w:val="24"/>
        </w:rPr>
        <w:t>2.</w:t>
      </w:r>
      <w:r w:rsidRPr="008009ED">
        <w:rPr>
          <w:rFonts w:ascii="宋体" w:hAnsi="宋体" w:cs="宋体" w:hint="eastAsia"/>
          <w:sz w:val="24"/>
        </w:rPr>
        <w:t>插入部外径为</w:t>
      </w:r>
      <w:r w:rsidRPr="008009ED">
        <w:rPr>
          <w:rFonts w:ascii="宋体" w:hAnsi="宋体" w:cs="宋体"/>
          <w:sz w:val="24"/>
        </w:rPr>
        <w:t>Ф5.4mm</w:t>
      </w:r>
      <w:r w:rsidRPr="008009ED">
        <w:rPr>
          <w:rFonts w:ascii="宋体" w:hAnsi="宋体" w:cs="宋体" w:hint="eastAsia"/>
          <w:sz w:val="24"/>
        </w:rPr>
        <w:t>（即</w:t>
      </w:r>
      <w:r w:rsidRPr="008009ED">
        <w:rPr>
          <w:rFonts w:ascii="宋体" w:hAnsi="宋体" w:cs="宋体"/>
          <w:sz w:val="24"/>
        </w:rPr>
        <w:t>16.2Fr</w:t>
      </w:r>
      <w:r w:rsidRPr="008009ED">
        <w:rPr>
          <w:rFonts w:ascii="宋体" w:hAnsi="宋体" w:cs="宋体" w:hint="eastAsia"/>
          <w:sz w:val="24"/>
        </w:rPr>
        <w:t>），器械通道内径为</w:t>
      </w:r>
      <w:r w:rsidRPr="008009ED">
        <w:rPr>
          <w:rFonts w:ascii="宋体" w:hAnsi="宋体" w:cs="宋体"/>
          <w:sz w:val="24"/>
        </w:rPr>
        <w:t>Ф2.15mm</w:t>
      </w:r>
      <w:r w:rsidRPr="008009ED">
        <w:rPr>
          <w:rFonts w:ascii="宋体" w:hAnsi="宋体" w:cs="宋体" w:hint="eastAsia"/>
          <w:sz w:val="24"/>
        </w:rPr>
        <w:t>；</w:t>
      </w:r>
    </w:p>
    <w:p w:rsidR="008009ED" w:rsidRPr="008009ED" w:rsidRDefault="008009ED" w:rsidP="008009ED">
      <w:pPr>
        <w:spacing w:line="360" w:lineRule="auto"/>
        <w:rPr>
          <w:rFonts w:ascii="宋体" w:hAnsi="宋体" w:cs="宋体"/>
          <w:sz w:val="24"/>
        </w:rPr>
      </w:pPr>
      <w:r>
        <w:rPr>
          <w:rFonts w:ascii="宋体" w:hAnsi="宋体" w:cs="宋体" w:hint="eastAsia"/>
          <w:sz w:val="24"/>
        </w:rPr>
        <w:t>3.</w:t>
      </w:r>
      <w:r w:rsidRPr="008009ED">
        <w:rPr>
          <w:rFonts w:ascii="宋体" w:hAnsi="宋体" w:cs="宋体" w:hint="eastAsia"/>
          <w:sz w:val="24"/>
        </w:rPr>
        <w:t>全长为</w:t>
      </w:r>
      <w:r w:rsidRPr="008009ED">
        <w:rPr>
          <w:rFonts w:ascii="宋体" w:hAnsi="宋体" w:cs="宋体"/>
          <w:sz w:val="24"/>
        </w:rPr>
        <w:t>700mm</w:t>
      </w:r>
      <w:r w:rsidRPr="008009ED">
        <w:rPr>
          <w:rFonts w:ascii="宋体" w:hAnsi="宋体" w:cs="宋体" w:hint="eastAsia"/>
          <w:sz w:val="24"/>
        </w:rPr>
        <w:t>，工作长度为</w:t>
      </w:r>
      <w:r w:rsidRPr="008009ED">
        <w:rPr>
          <w:rFonts w:ascii="宋体" w:hAnsi="宋体" w:cs="宋体"/>
          <w:sz w:val="24"/>
        </w:rPr>
        <w:t>380mm</w:t>
      </w:r>
      <w:r w:rsidRPr="008009ED">
        <w:rPr>
          <w:rFonts w:ascii="宋体" w:hAnsi="宋体" w:cs="宋体" w:hint="eastAsia"/>
          <w:sz w:val="24"/>
        </w:rPr>
        <w:t>；</w:t>
      </w:r>
    </w:p>
    <w:p w:rsidR="008009ED" w:rsidRPr="008009ED" w:rsidRDefault="008009ED" w:rsidP="008009ED">
      <w:pPr>
        <w:spacing w:line="360" w:lineRule="auto"/>
        <w:rPr>
          <w:rFonts w:ascii="宋体" w:hAnsi="宋体" w:cs="宋体"/>
          <w:sz w:val="24"/>
        </w:rPr>
      </w:pPr>
      <w:bookmarkStart w:id="21" w:name="OLE_LINK19"/>
      <w:bookmarkStart w:id="22" w:name="OLE_LINK20"/>
      <w:r>
        <w:rPr>
          <w:rFonts w:ascii="宋体" w:hAnsi="宋体" w:cs="宋体" w:hint="eastAsia"/>
          <w:sz w:val="24"/>
        </w:rPr>
        <w:t>4.</w:t>
      </w:r>
      <w:r>
        <w:rPr>
          <w:rFonts w:ascii="宋体" w:hAnsi="宋体" w:cs="宋体" w:hint="eastAsia"/>
          <w:b/>
          <w:sz w:val="24"/>
        </w:rPr>
        <w:sym w:font="Wingdings 2" w:char="F0EA"/>
      </w:r>
      <w:bookmarkEnd w:id="21"/>
      <w:bookmarkEnd w:id="22"/>
      <w:r w:rsidRPr="008009ED">
        <w:rPr>
          <w:rFonts w:ascii="宋体" w:hAnsi="宋体" w:cs="宋体" w:hint="eastAsia"/>
          <w:sz w:val="24"/>
        </w:rPr>
        <w:t>弯曲部</w:t>
      </w:r>
      <w:r w:rsidRPr="008009ED">
        <w:rPr>
          <w:rFonts w:ascii="宋体" w:hAnsi="宋体" w:cs="宋体"/>
          <w:sz w:val="24"/>
        </w:rPr>
        <w:t>弯曲角度</w:t>
      </w:r>
      <w:r w:rsidRPr="008009ED">
        <w:rPr>
          <w:rFonts w:ascii="宋体" w:hAnsi="宋体" w:cs="宋体" w:hint="eastAsia"/>
          <w:sz w:val="24"/>
        </w:rPr>
        <w:t>向</w:t>
      </w:r>
      <w:r w:rsidRPr="008009ED">
        <w:rPr>
          <w:rFonts w:ascii="宋体" w:hAnsi="宋体" w:cs="宋体"/>
          <w:sz w:val="24"/>
        </w:rPr>
        <w:t>上</w:t>
      </w:r>
      <w:r w:rsidRPr="008009ED">
        <w:rPr>
          <w:rFonts w:ascii="宋体" w:hAnsi="宋体" w:cs="宋体" w:hint="eastAsia"/>
          <w:sz w:val="24"/>
        </w:rPr>
        <w:t>≥</w:t>
      </w:r>
      <w:r w:rsidRPr="008009ED">
        <w:rPr>
          <w:rFonts w:ascii="宋体" w:hAnsi="宋体" w:cs="宋体"/>
          <w:sz w:val="24"/>
        </w:rPr>
        <w:t>220°，</w:t>
      </w:r>
      <w:r w:rsidRPr="008009ED">
        <w:rPr>
          <w:rFonts w:ascii="宋体" w:hAnsi="宋体" w:cs="宋体" w:hint="eastAsia"/>
          <w:sz w:val="24"/>
        </w:rPr>
        <w:t>向</w:t>
      </w:r>
      <w:r w:rsidRPr="008009ED">
        <w:rPr>
          <w:rFonts w:ascii="宋体" w:hAnsi="宋体" w:cs="宋体"/>
          <w:sz w:val="24"/>
        </w:rPr>
        <w:t>下</w:t>
      </w:r>
      <w:r w:rsidRPr="008009ED">
        <w:rPr>
          <w:rFonts w:ascii="宋体" w:hAnsi="宋体" w:cs="宋体" w:hint="eastAsia"/>
          <w:sz w:val="24"/>
        </w:rPr>
        <w:t>≥</w:t>
      </w:r>
      <w:r w:rsidRPr="008009ED">
        <w:rPr>
          <w:rFonts w:ascii="宋体" w:hAnsi="宋体" w:cs="宋体"/>
          <w:sz w:val="24"/>
        </w:rPr>
        <w:t>220°</w:t>
      </w:r>
      <w:r w:rsidRPr="008009ED">
        <w:rPr>
          <w:rFonts w:ascii="宋体" w:hAnsi="宋体" w:cs="宋体" w:hint="eastAsia"/>
          <w:sz w:val="24"/>
        </w:rPr>
        <w:t>；</w:t>
      </w:r>
    </w:p>
    <w:p w:rsidR="008009ED" w:rsidRPr="008009ED" w:rsidRDefault="008009ED" w:rsidP="008009ED">
      <w:pPr>
        <w:spacing w:line="360" w:lineRule="auto"/>
        <w:rPr>
          <w:rFonts w:ascii="宋体" w:hAnsi="宋体" w:cs="宋体"/>
          <w:sz w:val="24"/>
        </w:rPr>
      </w:pPr>
      <w:r>
        <w:rPr>
          <w:rFonts w:ascii="宋体" w:hAnsi="宋体" w:cs="宋体" w:hint="eastAsia"/>
          <w:sz w:val="24"/>
        </w:rPr>
        <w:t>5.</w:t>
      </w:r>
      <w:r>
        <w:rPr>
          <w:rFonts w:ascii="宋体" w:hAnsi="宋体" w:cs="宋体" w:hint="eastAsia"/>
          <w:b/>
          <w:sz w:val="24"/>
        </w:rPr>
        <w:sym w:font="Wingdings 2" w:char="F0EA"/>
      </w:r>
      <w:r w:rsidRPr="008009ED">
        <w:rPr>
          <w:rFonts w:ascii="宋体" w:hAnsi="宋体" w:cs="宋体" w:hint="eastAsia"/>
          <w:sz w:val="24"/>
        </w:rPr>
        <w:t>视场角为</w:t>
      </w:r>
      <w:r w:rsidRPr="008009ED">
        <w:rPr>
          <w:rFonts w:ascii="宋体" w:hAnsi="宋体" w:cs="宋体"/>
          <w:sz w:val="24"/>
        </w:rPr>
        <w:t>140°</w:t>
      </w:r>
      <w:r w:rsidRPr="008009ED">
        <w:rPr>
          <w:rFonts w:ascii="宋体" w:hAnsi="宋体" w:cs="宋体" w:hint="eastAsia"/>
          <w:sz w:val="24"/>
        </w:rPr>
        <w:t>；</w:t>
      </w:r>
    </w:p>
    <w:p w:rsidR="008009ED" w:rsidRPr="008009ED" w:rsidRDefault="008009ED" w:rsidP="008009ED">
      <w:pPr>
        <w:spacing w:line="360" w:lineRule="auto"/>
        <w:rPr>
          <w:rFonts w:ascii="宋体" w:hAnsi="宋体" w:cs="宋体"/>
          <w:sz w:val="24"/>
        </w:rPr>
      </w:pPr>
      <w:r>
        <w:rPr>
          <w:rFonts w:ascii="宋体" w:hAnsi="宋体" w:cs="宋体" w:hint="eastAsia"/>
          <w:sz w:val="24"/>
        </w:rPr>
        <w:t>6.</w:t>
      </w:r>
      <w:r>
        <w:rPr>
          <w:rFonts w:ascii="宋体" w:hAnsi="宋体" w:cs="宋体"/>
          <w:b/>
          <w:sz w:val="24"/>
        </w:rPr>
        <w:sym w:font="Wingdings 2" w:char="00EA"/>
      </w:r>
      <w:r w:rsidRPr="008009ED">
        <w:rPr>
          <w:rFonts w:ascii="宋体" w:hAnsi="宋体" w:cs="宋体" w:hint="eastAsia"/>
          <w:sz w:val="24"/>
        </w:rPr>
        <w:t>景深</w:t>
      </w:r>
      <w:r w:rsidRPr="008009ED">
        <w:rPr>
          <w:rFonts w:ascii="宋体" w:hAnsi="宋体" w:cs="宋体"/>
          <w:sz w:val="24"/>
        </w:rPr>
        <w:t>3～50mm</w:t>
      </w:r>
      <w:r w:rsidRPr="008009ED">
        <w:rPr>
          <w:rFonts w:ascii="宋体" w:hAnsi="宋体" w:cs="宋体" w:hint="eastAsia"/>
          <w:sz w:val="24"/>
        </w:rPr>
        <w:t>；</w:t>
      </w:r>
    </w:p>
    <w:p w:rsidR="008009ED" w:rsidRPr="008009ED" w:rsidRDefault="008009ED" w:rsidP="008009ED">
      <w:pPr>
        <w:spacing w:line="360" w:lineRule="auto"/>
        <w:rPr>
          <w:rFonts w:ascii="宋体" w:hAnsi="宋体" w:cs="宋体"/>
          <w:sz w:val="24"/>
        </w:rPr>
      </w:pPr>
      <w:r>
        <w:rPr>
          <w:rFonts w:ascii="宋体" w:hAnsi="宋体" w:cs="宋体" w:hint="eastAsia"/>
          <w:sz w:val="24"/>
        </w:rPr>
        <w:lastRenderedPageBreak/>
        <w:t>7.</w:t>
      </w:r>
      <w:r>
        <w:rPr>
          <w:rFonts w:ascii="宋体" w:hAnsi="宋体" w:cs="宋体"/>
          <w:b/>
          <w:sz w:val="24"/>
        </w:rPr>
        <w:sym w:font="Wingdings 2" w:char="00EA"/>
      </w:r>
      <w:r w:rsidRPr="008009ED">
        <w:rPr>
          <w:rFonts w:ascii="宋体" w:hAnsi="宋体" w:cs="宋体" w:hint="eastAsia"/>
          <w:sz w:val="24"/>
        </w:rPr>
        <w:t>操作部后端具有旋转功能，旋转度数为1</w:t>
      </w:r>
      <w:r w:rsidRPr="008009ED">
        <w:rPr>
          <w:rFonts w:ascii="宋体" w:hAnsi="宋体" w:cs="宋体"/>
          <w:sz w:val="24"/>
        </w:rPr>
        <w:t>20°</w:t>
      </w:r>
      <w:r w:rsidRPr="008009ED">
        <w:rPr>
          <w:rFonts w:ascii="宋体" w:hAnsi="宋体" w:cs="宋体" w:hint="eastAsia"/>
          <w:sz w:val="24"/>
        </w:rPr>
        <w:t>；</w:t>
      </w:r>
    </w:p>
    <w:p w:rsidR="008009ED" w:rsidRPr="008009ED" w:rsidRDefault="008009ED" w:rsidP="008009ED">
      <w:pPr>
        <w:spacing w:line="360" w:lineRule="auto"/>
        <w:rPr>
          <w:rFonts w:ascii="宋体" w:hAnsi="宋体" w:cs="宋体"/>
          <w:sz w:val="24"/>
        </w:rPr>
      </w:pPr>
      <w:r>
        <w:rPr>
          <w:rFonts w:ascii="宋体" w:hAnsi="宋体" w:cs="宋体" w:hint="eastAsia"/>
          <w:sz w:val="24"/>
        </w:rPr>
        <w:t>8.</w:t>
      </w:r>
      <w:r>
        <w:rPr>
          <w:rFonts w:ascii="宋体" w:hAnsi="宋体" w:cs="宋体"/>
          <w:b/>
          <w:sz w:val="24"/>
        </w:rPr>
        <w:sym w:font="Wingdings 2" w:char="00EA"/>
      </w:r>
      <w:r w:rsidRPr="008009ED">
        <w:rPr>
          <w:rFonts w:ascii="宋体" w:hAnsi="宋体" w:cs="宋体" w:hint="eastAsia"/>
          <w:sz w:val="24"/>
        </w:rPr>
        <w:t>插入部具有旋转功能，旋转度数为±</w:t>
      </w:r>
      <w:r w:rsidRPr="008009ED">
        <w:rPr>
          <w:rFonts w:ascii="宋体" w:hAnsi="宋体" w:cs="宋体"/>
          <w:sz w:val="24"/>
        </w:rPr>
        <w:t>60°</w:t>
      </w:r>
      <w:r w:rsidRPr="008009ED">
        <w:rPr>
          <w:rFonts w:ascii="宋体" w:hAnsi="宋体" w:cs="宋体" w:hint="eastAsia"/>
          <w:sz w:val="24"/>
        </w:rPr>
        <w:t>；</w:t>
      </w:r>
    </w:p>
    <w:p w:rsidR="008009ED" w:rsidRPr="008009ED" w:rsidRDefault="008009ED" w:rsidP="008009ED">
      <w:pPr>
        <w:spacing w:line="360" w:lineRule="auto"/>
        <w:rPr>
          <w:rFonts w:ascii="宋体" w:hAnsi="宋体" w:cs="宋体"/>
          <w:sz w:val="24"/>
        </w:rPr>
      </w:pPr>
      <w:r>
        <w:rPr>
          <w:rFonts w:ascii="宋体" w:hAnsi="宋体" w:cs="宋体" w:hint="eastAsia"/>
          <w:sz w:val="24"/>
        </w:rPr>
        <w:t>9.</w:t>
      </w:r>
      <w:r w:rsidRPr="008009ED">
        <w:rPr>
          <w:rFonts w:ascii="宋体" w:hAnsi="宋体" w:cs="宋体" w:hint="eastAsia"/>
          <w:sz w:val="24"/>
        </w:rPr>
        <w:t>操作部可连接</w:t>
      </w:r>
      <w:bookmarkStart w:id="23" w:name="_GoBack"/>
      <w:bookmarkEnd w:id="23"/>
      <w:r w:rsidRPr="008009ED">
        <w:rPr>
          <w:rFonts w:ascii="宋体" w:hAnsi="宋体" w:cs="宋体" w:hint="eastAsia"/>
          <w:sz w:val="24"/>
        </w:rPr>
        <w:t>三通止液阀，如T、Y型使用；</w:t>
      </w:r>
    </w:p>
    <w:p w:rsidR="008009ED" w:rsidRPr="008009ED" w:rsidRDefault="008009ED" w:rsidP="008009ED">
      <w:pPr>
        <w:spacing w:line="360" w:lineRule="auto"/>
        <w:rPr>
          <w:rFonts w:ascii="宋体" w:hAnsi="宋体" w:cs="宋体"/>
          <w:sz w:val="24"/>
        </w:rPr>
      </w:pPr>
      <w:r>
        <w:rPr>
          <w:rFonts w:ascii="宋体" w:hAnsi="宋体" w:cs="宋体" w:hint="eastAsia"/>
          <w:sz w:val="24"/>
        </w:rPr>
        <w:t>10.</w:t>
      </w:r>
      <w:r w:rsidRPr="008009ED">
        <w:rPr>
          <w:rFonts w:ascii="宋体" w:hAnsi="宋体" w:cs="宋体" w:hint="eastAsia"/>
          <w:sz w:val="24"/>
        </w:rPr>
        <w:t>配置：一次性使用电子膀胱肾盂成像导管*</w:t>
      </w:r>
      <w:r w:rsidRPr="008009ED">
        <w:rPr>
          <w:rFonts w:ascii="宋体" w:hAnsi="宋体" w:cs="宋体"/>
          <w:sz w:val="24"/>
        </w:rPr>
        <w:t>1</w:t>
      </w:r>
      <w:r w:rsidRPr="008009ED">
        <w:rPr>
          <w:rFonts w:ascii="宋体" w:hAnsi="宋体" w:cs="宋体" w:hint="eastAsia"/>
          <w:sz w:val="24"/>
        </w:rPr>
        <w:t>（标配），</w:t>
      </w:r>
      <w:r>
        <w:rPr>
          <w:rFonts w:ascii="宋体" w:hAnsi="宋体" w:cs="宋体" w:hint="eastAsia"/>
          <w:sz w:val="24"/>
        </w:rPr>
        <w:t>异物钳、活检钳</w:t>
      </w:r>
      <w:r w:rsidRPr="008009ED">
        <w:rPr>
          <w:rFonts w:ascii="宋体" w:hAnsi="宋体" w:cs="宋体" w:hint="eastAsia"/>
          <w:sz w:val="24"/>
        </w:rPr>
        <w:t>。</w:t>
      </w:r>
    </w:p>
    <w:p w:rsidR="00C51C67" w:rsidRPr="008009ED" w:rsidRDefault="00C51C67" w:rsidP="00BC16BC">
      <w:pPr>
        <w:rPr>
          <w:sz w:val="28"/>
          <w:szCs w:val="28"/>
        </w:rPr>
      </w:pPr>
    </w:p>
    <w:p w:rsidR="00C51C67" w:rsidRDefault="00C51C67">
      <w:pPr>
        <w:jc w:val="center"/>
        <w:rPr>
          <w:rFonts w:ascii="Calibri" w:eastAsia="宋体" w:hAnsi="Calibri" w:cs="宋体"/>
          <w:b/>
          <w:bCs/>
          <w:sz w:val="28"/>
          <w:szCs w:val="28"/>
        </w:rPr>
      </w:pPr>
    </w:p>
    <w:p w:rsidR="00C51C67" w:rsidRDefault="0095455D">
      <w:pPr>
        <w:jc w:val="center"/>
        <w:rPr>
          <w:b/>
          <w:bCs/>
          <w:sz w:val="28"/>
          <w:szCs w:val="28"/>
        </w:rPr>
      </w:pPr>
      <w:r>
        <w:rPr>
          <w:rFonts w:ascii="Calibri" w:eastAsia="宋体" w:hAnsi="Calibri" w:cs="宋体" w:hint="eastAsia"/>
          <w:b/>
          <w:bCs/>
          <w:sz w:val="28"/>
          <w:szCs w:val="28"/>
        </w:rPr>
        <w:t>三、</w:t>
      </w:r>
      <w:r w:rsidR="008009ED" w:rsidRPr="00F35D9B">
        <w:rPr>
          <w:rFonts w:ascii="仿宋_GB2312" w:eastAsia="仿宋_GB2312" w:hAnsi="仿宋_GB2312" w:cs="仿宋_GB2312" w:hint="eastAsia"/>
          <w:sz w:val="32"/>
          <w:szCs w:val="32"/>
        </w:rPr>
        <w:t>一次性使用防针刺伤静脉留置针</w:t>
      </w:r>
    </w:p>
    <w:p w:rsidR="008009ED" w:rsidRDefault="008009ED" w:rsidP="008009ED">
      <w:pPr>
        <w:spacing w:line="360" w:lineRule="auto"/>
        <w:rPr>
          <w:rFonts w:ascii="宋体" w:hAnsi="宋体" w:cs="宋体"/>
          <w:sz w:val="24"/>
        </w:rPr>
      </w:pPr>
      <w:r w:rsidRPr="00183688">
        <w:rPr>
          <w:rFonts w:hint="eastAsia"/>
          <w:b/>
          <w:sz w:val="32"/>
          <w:szCs w:val="32"/>
        </w:rPr>
        <w:t>商品代码：</w:t>
      </w:r>
      <w:r w:rsidR="00723E06">
        <w:rPr>
          <w:rFonts w:hint="eastAsia"/>
          <w:b/>
          <w:sz w:val="32"/>
          <w:szCs w:val="32"/>
        </w:rPr>
        <w:t>270460</w:t>
      </w:r>
      <w:r>
        <w:rPr>
          <w:rFonts w:hint="eastAsia"/>
          <w:b/>
          <w:sz w:val="32"/>
          <w:szCs w:val="32"/>
        </w:rPr>
        <w:t>（或类似产品）</w:t>
      </w:r>
    </w:p>
    <w:p w:rsidR="008009ED" w:rsidRPr="008009ED" w:rsidRDefault="008009ED" w:rsidP="008009ED">
      <w:pPr>
        <w:spacing w:line="360" w:lineRule="auto"/>
        <w:rPr>
          <w:rFonts w:ascii="宋体" w:hAnsi="宋体" w:cs="宋体"/>
          <w:sz w:val="24"/>
        </w:rPr>
      </w:pPr>
      <w:r w:rsidRPr="008009ED">
        <w:rPr>
          <w:rFonts w:ascii="宋体" w:hAnsi="宋体" w:cs="宋体" w:hint="eastAsia"/>
          <w:sz w:val="24"/>
        </w:rPr>
        <w:t>1、用于静脉输液及给药，可耐受最大输注压力350psi，留置时间不大于72小时，有防针刺伤自动激活装置。</w:t>
      </w:r>
    </w:p>
    <w:p w:rsidR="008009ED" w:rsidRPr="008009ED" w:rsidRDefault="008009ED" w:rsidP="008009ED">
      <w:pPr>
        <w:spacing w:line="360" w:lineRule="auto"/>
        <w:rPr>
          <w:rFonts w:ascii="宋体" w:hAnsi="宋体" w:cs="宋体"/>
          <w:sz w:val="24"/>
        </w:rPr>
      </w:pPr>
      <w:r w:rsidRPr="008009ED">
        <w:rPr>
          <w:rFonts w:ascii="宋体" w:hAnsi="宋体" w:cs="宋体" w:hint="eastAsia"/>
          <w:sz w:val="24"/>
        </w:rPr>
        <w:t>2、结构为三通型，满足18G-26G的需求，由保护套、防针刺钢针、导管、堵头、防针刺导管座、防针刺针座、铆钉、隔离塞、止流夹、延长管、防针刺装置、延长管接头（三通）及输液接头构成。</w:t>
      </w:r>
    </w:p>
    <w:p w:rsidR="00C51C67" w:rsidRPr="008009ED" w:rsidRDefault="008009ED" w:rsidP="008009ED">
      <w:pPr>
        <w:spacing w:line="360" w:lineRule="auto"/>
        <w:rPr>
          <w:rFonts w:ascii="宋体" w:hAnsi="宋体" w:cs="宋体"/>
          <w:sz w:val="24"/>
        </w:rPr>
      </w:pPr>
      <w:r w:rsidRPr="008009ED">
        <w:rPr>
          <w:rFonts w:ascii="宋体" w:hAnsi="宋体" w:cs="宋体" w:hint="eastAsia"/>
          <w:sz w:val="24"/>
        </w:rPr>
        <w:t>3、产品经环氧乙烷灭菌，仅限一次性使用。</w:t>
      </w:r>
    </w:p>
    <w:p w:rsidR="00C51C67" w:rsidRDefault="00C51C67">
      <w:pPr>
        <w:widowControl/>
        <w:jc w:val="left"/>
        <w:rPr>
          <w:rFonts w:asciiTheme="minorEastAsia" w:hAnsiTheme="minorEastAsia"/>
          <w:sz w:val="24"/>
        </w:rPr>
      </w:pPr>
    </w:p>
    <w:p w:rsidR="00C51C67" w:rsidRDefault="00C51C67">
      <w:pPr>
        <w:widowControl/>
        <w:jc w:val="left"/>
        <w:rPr>
          <w:rFonts w:ascii="宋体" w:eastAsia="宋体" w:hAnsi="宋体" w:cs="宋体"/>
          <w:color w:val="000000"/>
          <w:sz w:val="28"/>
          <w:szCs w:val="28"/>
          <w:shd w:val="clear" w:color="auto" w:fill="FFFFFF"/>
        </w:rPr>
      </w:pPr>
    </w:p>
    <w:p w:rsidR="00C51C67" w:rsidRDefault="00C51C67">
      <w:pPr>
        <w:widowControl/>
        <w:jc w:val="left"/>
        <w:rPr>
          <w:rFonts w:asciiTheme="minorEastAsia" w:hAnsiTheme="minorEastAsia"/>
          <w:sz w:val="24"/>
        </w:rPr>
      </w:pPr>
    </w:p>
    <w:p w:rsidR="008009ED" w:rsidRDefault="008009ED">
      <w:pPr>
        <w:widowControl/>
        <w:jc w:val="left"/>
        <w:rPr>
          <w:rFonts w:asciiTheme="minorEastAsia" w:hAnsiTheme="minorEastAsia"/>
        </w:rPr>
      </w:pPr>
      <w:r>
        <w:rPr>
          <w:rFonts w:asciiTheme="minorEastAsia" w:hAnsiTheme="minorEastAsia"/>
        </w:rPr>
        <w:br w:type="page"/>
      </w:r>
    </w:p>
    <w:p w:rsidR="00C51C67" w:rsidRDefault="00C51C67">
      <w:pPr>
        <w:widowControl/>
        <w:jc w:val="left"/>
        <w:rPr>
          <w:rFonts w:asciiTheme="minorEastAsia" w:hAnsiTheme="minorEastAsia"/>
        </w:rPr>
      </w:pPr>
    </w:p>
    <w:p w:rsidR="00C51C67" w:rsidRDefault="00C51C67">
      <w:pPr>
        <w:widowControl/>
        <w:jc w:val="left"/>
        <w:rPr>
          <w:rFonts w:asciiTheme="minorEastAsia" w:hAnsiTheme="minorEastAsia"/>
        </w:rPr>
      </w:pP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666EB9">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C51C67">
      <w:pPr>
        <w:rPr>
          <w:rFonts w:ascii="宋体" w:eastAsia="宋体" w:hAnsi="宋体" w:cs="Times New Roman"/>
          <w:sz w:val="28"/>
          <w:szCs w:val="28"/>
        </w:rPr>
      </w:pP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C51C67" w:rsidRDefault="008A55FF">
            <w:pPr>
              <w:widowControl/>
              <w:jc w:val="center"/>
              <w:textAlignment w:val="center"/>
              <w:rPr>
                <w:rFonts w:ascii="微软雅黑" w:eastAsia="微软雅黑" w:hAnsi="微软雅黑" w:cs="微软雅黑"/>
                <w:b/>
                <w:color w:val="000000"/>
              </w:rPr>
            </w:pPr>
            <w:r w:rsidRPr="008A55FF">
              <w:rPr>
                <w:rFonts w:hint="eastAsia"/>
                <w:b/>
                <w:bCs/>
              </w:rPr>
              <w:t>一次性埋线使用包</w:t>
            </w:r>
          </w:p>
        </w:tc>
        <w:tc>
          <w:tcPr>
            <w:tcW w:w="1853" w:type="dxa"/>
            <w:vAlign w:val="center"/>
          </w:tcPr>
          <w:p w:rsidR="00C51C67" w:rsidRDefault="00C51C67">
            <w:pPr>
              <w:widowControl/>
              <w:jc w:val="center"/>
              <w:textAlignment w:val="center"/>
              <w:rPr>
                <w:rFonts w:ascii="微软雅黑" w:eastAsia="微软雅黑" w:hAnsi="微软雅黑" w:cs="微软雅黑"/>
                <w:color w:val="000000"/>
              </w:rPr>
            </w:pPr>
          </w:p>
        </w:tc>
        <w:tc>
          <w:tcPr>
            <w:tcW w:w="2693" w:type="dxa"/>
            <w:vAlign w:val="center"/>
          </w:tcPr>
          <w:p w:rsidR="00C51C67" w:rsidRDefault="00C51C67">
            <w:pPr>
              <w:widowControl/>
              <w:jc w:val="center"/>
              <w:textAlignment w:val="center"/>
              <w:rPr>
                <w:rFonts w:ascii="微软雅黑" w:eastAsia="微软雅黑" w:hAnsi="微软雅黑"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C51C67" w:rsidRDefault="008A55FF">
            <w:pPr>
              <w:widowControl/>
              <w:jc w:val="center"/>
              <w:textAlignment w:val="center"/>
              <w:rPr>
                <w:rFonts w:asciiTheme="minorEastAsia" w:hAnsiTheme="minorEastAsia" w:cs="微软雅黑"/>
                <w:b/>
                <w:color w:val="000000"/>
              </w:rPr>
            </w:pPr>
            <w:r w:rsidRPr="008A55FF">
              <w:rPr>
                <w:rFonts w:asciiTheme="minorEastAsia" w:hAnsiTheme="minorEastAsia" w:cs="微软雅黑" w:hint="eastAsia"/>
                <w:b/>
                <w:color w:val="000000"/>
              </w:rPr>
              <w:t>埋线pod线</w:t>
            </w: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3</w:t>
            </w:r>
          </w:p>
        </w:tc>
        <w:tc>
          <w:tcPr>
            <w:tcW w:w="2859" w:type="dxa"/>
            <w:vAlign w:val="center"/>
          </w:tcPr>
          <w:p w:rsidR="00C51C67" w:rsidRDefault="008A55FF">
            <w:pPr>
              <w:widowControl/>
              <w:jc w:val="center"/>
              <w:textAlignment w:val="center"/>
              <w:rPr>
                <w:rFonts w:asciiTheme="minorEastAsia" w:hAnsiTheme="minorEastAsia" w:cs="宋体"/>
                <w:b/>
                <w:color w:val="000000"/>
                <w:kern w:val="0"/>
                <w:sz w:val="20"/>
                <w:szCs w:val="20"/>
              </w:rPr>
            </w:pPr>
            <w:r w:rsidRPr="008A55FF">
              <w:rPr>
                <w:rFonts w:asciiTheme="minorEastAsia" w:hAnsiTheme="minorEastAsia" w:cs="宋体" w:hint="eastAsia"/>
                <w:b/>
                <w:color w:val="000000"/>
                <w:kern w:val="0"/>
                <w:sz w:val="20"/>
                <w:szCs w:val="20"/>
              </w:rPr>
              <w:t>一次性使用气管插管导管（可视）</w:t>
            </w: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C51C67" w:rsidRDefault="008A55FF">
            <w:pPr>
              <w:widowControl/>
              <w:jc w:val="center"/>
              <w:textAlignment w:val="center"/>
              <w:rPr>
                <w:rFonts w:asciiTheme="minorEastAsia" w:hAnsiTheme="minorEastAsia" w:cs="宋体"/>
                <w:b/>
                <w:color w:val="000000"/>
                <w:kern w:val="0"/>
                <w:sz w:val="20"/>
                <w:szCs w:val="20"/>
              </w:rPr>
            </w:pPr>
            <w:r w:rsidRPr="008A55FF">
              <w:rPr>
                <w:rFonts w:asciiTheme="minorEastAsia" w:hAnsiTheme="minorEastAsia" w:cs="宋体" w:hint="eastAsia"/>
                <w:b/>
                <w:color w:val="000000"/>
                <w:kern w:val="0"/>
                <w:sz w:val="20"/>
                <w:szCs w:val="20"/>
              </w:rPr>
              <w:t>一次性使用支气管封堵器</w:t>
            </w: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95455D">
      <w:pPr>
        <w:rPr>
          <w:rFonts w:ascii="宋体" w:eastAsia="宋体" w:hAnsi="宋体" w:cs="Times New Roman"/>
          <w:b/>
          <w:sz w:val="28"/>
          <w:szCs w:val="28"/>
        </w:rPr>
      </w:pPr>
      <w:r>
        <w:rPr>
          <w:rFonts w:ascii="宋体" w:eastAsia="宋体" w:hAnsi="宋体" w:cs="Times New Roman" w:hint="eastAsia"/>
          <w:b/>
          <w:sz w:val="28"/>
          <w:szCs w:val="28"/>
        </w:rPr>
        <w:t>备注：供应商不参数的耗材可不填写。</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442" w:rsidRDefault="00867442" w:rsidP="006E41D2">
      <w:r>
        <w:separator/>
      </w:r>
    </w:p>
  </w:endnote>
  <w:endnote w:type="continuationSeparator" w:id="1">
    <w:p w:rsidR="00867442" w:rsidRDefault="00867442"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442" w:rsidRDefault="00867442" w:rsidP="006E41D2">
      <w:r>
        <w:separator/>
      </w:r>
    </w:p>
  </w:footnote>
  <w:footnote w:type="continuationSeparator" w:id="1">
    <w:p w:rsidR="00867442" w:rsidRDefault="00867442"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1F0653A3"/>
    <w:multiLevelType w:val="hybridMultilevel"/>
    <w:tmpl w:val="89D061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44A05"/>
    <w:rsid w:val="00056F03"/>
    <w:rsid w:val="0006528F"/>
    <w:rsid w:val="000702D0"/>
    <w:rsid w:val="00087B6A"/>
    <w:rsid w:val="00090484"/>
    <w:rsid w:val="000B504F"/>
    <w:rsid w:val="000C5534"/>
    <w:rsid w:val="000E3EB4"/>
    <w:rsid w:val="000F10B3"/>
    <w:rsid w:val="000F6E59"/>
    <w:rsid w:val="001011A7"/>
    <w:rsid w:val="0012382F"/>
    <w:rsid w:val="00183688"/>
    <w:rsid w:val="001C2082"/>
    <w:rsid w:val="001F689C"/>
    <w:rsid w:val="00217732"/>
    <w:rsid w:val="002422CB"/>
    <w:rsid w:val="00276878"/>
    <w:rsid w:val="002902C5"/>
    <w:rsid w:val="00292C99"/>
    <w:rsid w:val="002C0C44"/>
    <w:rsid w:val="002E58D7"/>
    <w:rsid w:val="002E7863"/>
    <w:rsid w:val="003307E6"/>
    <w:rsid w:val="00384B49"/>
    <w:rsid w:val="003D0454"/>
    <w:rsid w:val="003D69A9"/>
    <w:rsid w:val="003E1077"/>
    <w:rsid w:val="003E1A17"/>
    <w:rsid w:val="004147F3"/>
    <w:rsid w:val="004418CB"/>
    <w:rsid w:val="004847C1"/>
    <w:rsid w:val="00494EE1"/>
    <w:rsid w:val="004A0E1D"/>
    <w:rsid w:val="004A4BBB"/>
    <w:rsid w:val="004B5D89"/>
    <w:rsid w:val="004B61E7"/>
    <w:rsid w:val="004E4A79"/>
    <w:rsid w:val="004F06BD"/>
    <w:rsid w:val="00502D5A"/>
    <w:rsid w:val="00507A7F"/>
    <w:rsid w:val="00512A0A"/>
    <w:rsid w:val="00531BFD"/>
    <w:rsid w:val="00546677"/>
    <w:rsid w:val="00575A88"/>
    <w:rsid w:val="005A1887"/>
    <w:rsid w:val="005C11B8"/>
    <w:rsid w:val="006046A7"/>
    <w:rsid w:val="00606234"/>
    <w:rsid w:val="00612A75"/>
    <w:rsid w:val="006202DE"/>
    <w:rsid w:val="00647135"/>
    <w:rsid w:val="006479B8"/>
    <w:rsid w:val="0066640C"/>
    <w:rsid w:val="00666EB9"/>
    <w:rsid w:val="006B3233"/>
    <w:rsid w:val="006E41D2"/>
    <w:rsid w:val="006E582E"/>
    <w:rsid w:val="006E6004"/>
    <w:rsid w:val="007017ED"/>
    <w:rsid w:val="00703F1E"/>
    <w:rsid w:val="00720757"/>
    <w:rsid w:val="00723E06"/>
    <w:rsid w:val="00730F48"/>
    <w:rsid w:val="00737585"/>
    <w:rsid w:val="0075787D"/>
    <w:rsid w:val="0079590B"/>
    <w:rsid w:val="007A2891"/>
    <w:rsid w:val="007C1826"/>
    <w:rsid w:val="007C7E67"/>
    <w:rsid w:val="007E0E0C"/>
    <w:rsid w:val="007F65EC"/>
    <w:rsid w:val="008009ED"/>
    <w:rsid w:val="00812893"/>
    <w:rsid w:val="00822FF7"/>
    <w:rsid w:val="008371DE"/>
    <w:rsid w:val="00844572"/>
    <w:rsid w:val="00846B35"/>
    <w:rsid w:val="00860E03"/>
    <w:rsid w:val="00862A1D"/>
    <w:rsid w:val="00867442"/>
    <w:rsid w:val="00891441"/>
    <w:rsid w:val="008A4DBE"/>
    <w:rsid w:val="008A55FF"/>
    <w:rsid w:val="008B06B0"/>
    <w:rsid w:val="008C2EF3"/>
    <w:rsid w:val="008C7B08"/>
    <w:rsid w:val="008D699E"/>
    <w:rsid w:val="008D7CE7"/>
    <w:rsid w:val="008E17D3"/>
    <w:rsid w:val="008F6549"/>
    <w:rsid w:val="00910873"/>
    <w:rsid w:val="00947C56"/>
    <w:rsid w:val="00953DEE"/>
    <w:rsid w:val="0095455D"/>
    <w:rsid w:val="0096257A"/>
    <w:rsid w:val="0099153D"/>
    <w:rsid w:val="009A76C0"/>
    <w:rsid w:val="009C06DB"/>
    <w:rsid w:val="00A21C21"/>
    <w:rsid w:val="00A24D07"/>
    <w:rsid w:val="00A64EBE"/>
    <w:rsid w:val="00A928E5"/>
    <w:rsid w:val="00AA1384"/>
    <w:rsid w:val="00AA5AF9"/>
    <w:rsid w:val="00AE61D4"/>
    <w:rsid w:val="00B1416B"/>
    <w:rsid w:val="00B20FAF"/>
    <w:rsid w:val="00B220E9"/>
    <w:rsid w:val="00B25E31"/>
    <w:rsid w:val="00B27C10"/>
    <w:rsid w:val="00B56818"/>
    <w:rsid w:val="00B57CED"/>
    <w:rsid w:val="00B61F79"/>
    <w:rsid w:val="00B644A7"/>
    <w:rsid w:val="00BA044F"/>
    <w:rsid w:val="00BA04DF"/>
    <w:rsid w:val="00BA57EE"/>
    <w:rsid w:val="00BC16BC"/>
    <w:rsid w:val="00BC233B"/>
    <w:rsid w:val="00BC59CD"/>
    <w:rsid w:val="00C21203"/>
    <w:rsid w:val="00C47A62"/>
    <w:rsid w:val="00C51C67"/>
    <w:rsid w:val="00C82ACD"/>
    <w:rsid w:val="00CA4EF2"/>
    <w:rsid w:val="00CB4E14"/>
    <w:rsid w:val="00CD49EF"/>
    <w:rsid w:val="00D11615"/>
    <w:rsid w:val="00D51BE3"/>
    <w:rsid w:val="00D5765E"/>
    <w:rsid w:val="00D673F5"/>
    <w:rsid w:val="00D86990"/>
    <w:rsid w:val="00E17A9B"/>
    <w:rsid w:val="00E22DBE"/>
    <w:rsid w:val="00E702EA"/>
    <w:rsid w:val="00E72379"/>
    <w:rsid w:val="00E7584E"/>
    <w:rsid w:val="00E9380E"/>
    <w:rsid w:val="00EA561A"/>
    <w:rsid w:val="00EA63AD"/>
    <w:rsid w:val="00EB48DB"/>
    <w:rsid w:val="00EB634E"/>
    <w:rsid w:val="00EC0ABA"/>
    <w:rsid w:val="00EC3F65"/>
    <w:rsid w:val="00EE0697"/>
    <w:rsid w:val="00EF001B"/>
    <w:rsid w:val="00EF3CB3"/>
    <w:rsid w:val="00F44A20"/>
    <w:rsid w:val="00F63B17"/>
    <w:rsid w:val="00F661FD"/>
    <w:rsid w:val="00F749C9"/>
    <w:rsid w:val="00FC4BAB"/>
    <w:rsid w:val="00FE17D5"/>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semiHidden/>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5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51C67"/>
    <w:rPr>
      <w:sz w:val="18"/>
      <w:szCs w:val="18"/>
    </w:rPr>
  </w:style>
  <w:style w:type="character" w:customStyle="1" w:styleId="Char0">
    <w:name w:val="页脚 Char"/>
    <w:basedOn w:val="a0"/>
    <w:link w:val="a4"/>
    <w:uiPriority w:val="99"/>
    <w:semiHidden/>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w:divs>
    <w:div w:id="899049122">
      <w:bodyDiv w:val="1"/>
      <w:marLeft w:val="0"/>
      <w:marRight w:val="0"/>
      <w:marTop w:val="0"/>
      <w:marBottom w:val="0"/>
      <w:divBdr>
        <w:top w:val="none" w:sz="0" w:space="0" w:color="auto"/>
        <w:left w:val="none" w:sz="0" w:space="0" w:color="auto"/>
        <w:bottom w:val="none" w:sz="0" w:space="0" w:color="auto"/>
        <w:right w:val="none" w:sz="0" w:space="0" w:color="auto"/>
      </w:divBdr>
    </w:div>
    <w:div w:id="1081291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593</Words>
  <Characters>3386</Characters>
  <Application>Microsoft Office Word</Application>
  <DocSecurity>0</DocSecurity>
  <Lines>28</Lines>
  <Paragraphs>7</Paragraphs>
  <ScaleCrop>false</ScaleCrop>
  <Company>china</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66</cp:revision>
  <dcterms:created xsi:type="dcterms:W3CDTF">2020-01-08T07:27:00Z</dcterms:created>
  <dcterms:modified xsi:type="dcterms:W3CDTF">2025-09-19T03:13:00Z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