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2D" w:rsidRDefault="00566C51" w:rsidP="00566C51">
      <w:pPr>
        <w:widowControl/>
        <w:jc w:val="center"/>
        <w:outlineLvl w:val="0"/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</w:t>
      </w:r>
      <w:r w:rsidR="00791BAF" w:rsidRPr="00791BAF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食堂抽油烟机及烟道清洗</w:t>
      </w:r>
    </w:p>
    <w:p w:rsidR="00566C51" w:rsidRPr="00A14869" w:rsidRDefault="00E64B06" w:rsidP="00566C51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="00566C51"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 w:rsidR="00791BAF" w:rsidRPr="00791BAF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食堂抽油烟机及烟道清洗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</w:t>
      </w:r>
      <w:r w:rsidR="00791BAF" w:rsidRPr="00791BAF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食堂抽油烟机及烟道清洗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791BAF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</w:t>
            </w:r>
            <w:r w:rsidR="00877D2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备注</w:t>
            </w:r>
          </w:p>
        </w:tc>
      </w:tr>
      <w:tr w:rsidR="00566C51" w:rsidRPr="00A14869" w:rsidTr="00A33B18">
        <w:trPr>
          <w:trHeight w:val="690"/>
          <w:tblCellSpacing w:w="0" w:type="dxa"/>
        </w:trPr>
        <w:tc>
          <w:tcPr>
            <w:tcW w:w="91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791BAF" w:rsidRDefault="00791BAF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791BAF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食堂抽油烟机及烟道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清洗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877D2D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877D2D"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每 3 个月清洗一次</w:t>
            </w:r>
          </w:p>
        </w:tc>
        <w:tc>
          <w:tcPr>
            <w:tcW w:w="114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F0D1E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</w:p>
        </w:tc>
      </w:tr>
    </w:tbl>
    <w:p w:rsidR="002F53D0" w:rsidRPr="00A14869" w:rsidRDefault="002F53D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限价：</w:t>
      </w:r>
      <w:r w:rsidR="00877D2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1.2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万元</w:t>
      </w:r>
      <w:r w:rsidR="00877D2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/年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4.参加政府采购活动的经营活动中没有重大违法记录；</w:t>
      </w:r>
    </w:p>
    <w:p w:rsidR="00566C51" w:rsidRPr="00877D2D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5.具有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一个类似清洗</w:t>
      </w: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业绩。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lastRenderedPageBreak/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11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13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14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9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877D2D" w:rsidRDefault="00865730" w:rsidP="00877D2D">
      <w:pPr>
        <w:spacing w:line="360" w:lineRule="auto"/>
        <w:rPr>
          <w:rFonts w:ascii="宋体" w:hAnsi="宋体"/>
          <w:b/>
          <w:sz w:val="36"/>
          <w:szCs w:val="36"/>
        </w:rPr>
      </w:pPr>
      <w:r w:rsidRPr="00877D2D">
        <w:rPr>
          <w:rFonts w:ascii="宋体" w:hAnsi="宋体" w:hint="eastAsia"/>
          <w:b/>
          <w:sz w:val="36"/>
          <w:szCs w:val="36"/>
        </w:rPr>
        <w:lastRenderedPageBreak/>
        <w:t>评分标准</w:t>
      </w:r>
      <w:r w:rsidR="00877D2D" w:rsidRPr="00877D2D">
        <w:rPr>
          <w:rFonts w:ascii="宋体" w:hAnsi="宋体" w:hint="eastAsia"/>
          <w:b/>
          <w:sz w:val="36"/>
          <w:szCs w:val="36"/>
        </w:rPr>
        <w:t>：最低价中标。</w:t>
      </w:r>
    </w:p>
    <w:p w:rsidR="00865730" w:rsidRPr="00877D2D" w:rsidRDefault="00877D2D" w:rsidP="00877D2D">
      <w:pPr>
        <w:spacing w:line="360" w:lineRule="auto"/>
        <w:rPr>
          <w:rFonts w:ascii="宋体" w:hAnsi="宋体" w:hint="eastAsia"/>
          <w:b/>
          <w:sz w:val="32"/>
          <w:szCs w:val="32"/>
        </w:rPr>
      </w:pPr>
      <w:r w:rsidRPr="00877D2D">
        <w:rPr>
          <w:rFonts w:ascii="宋体" w:hAnsi="宋体" w:hint="eastAsia"/>
          <w:b/>
          <w:sz w:val="32"/>
          <w:szCs w:val="32"/>
        </w:rPr>
        <w:t>服务要求</w:t>
      </w:r>
    </w:p>
    <w:p w:rsidR="00877D2D" w:rsidRPr="00877D2D" w:rsidRDefault="00877D2D" w:rsidP="00877D2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877D2D">
        <w:rPr>
          <w:rFonts w:ascii="宋体" w:hAnsi="宋体" w:hint="eastAsia"/>
          <w:b/>
          <w:sz w:val="32"/>
          <w:szCs w:val="32"/>
        </w:rPr>
        <w:t>清洗后符合</w:t>
      </w:r>
      <w:r w:rsidRPr="00877D2D">
        <w:rPr>
          <w:rFonts w:ascii="仿宋" w:eastAsia="仿宋" w:hAnsi="仿宋" w:hint="eastAsia"/>
          <w:b/>
          <w:color w:val="000000"/>
          <w:sz w:val="32"/>
          <w:szCs w:val="32"/>
        </w:rPr>
        <w:t>按医疗机构消防安全管理规定，每季度清洗一次。</w:t>
      </w:r>
    </w:p>
    <w:p w:rsidR="00865730" w:rsidRPr="00877D2D" w:rsidRDefault="00BB40C2" w:rsidP="00877D2D">
      <w:pPr>
        <w:widowControl/>
        <w:spacing w:line="360" w:lineRule="auto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付款方式：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清洗完成后分批支付。</w:t>
      </w: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lastRenderedPageBreak/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791BAF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791BAF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P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sectPr w:rsidR="00865730" w:rsidRPr="00865730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D1E" w:rsidRDefault="008F0D1E" w:rsidP="00353372">
      <w:r>
        <w:separator/>
      </w:r>
    </w:p>
  </w:endnote>
  <w:endnote w:type="continuationSeparator" w:id="1">
    <w:p w:rsidR="008F0D1E" w:rsidRDefault="008F0D1E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D1E" w:rsidRDefault="008F0D1E" w:rsidP="00353372">
      <w:r>
        <w:separator/>
      </w:r>
    </w:p>
  </w:footnote>
  <w:footnote w:type="continuationSeparator" w:id="1">
    <w:p w:rsidR="008F0D1E" w:rsidRDefault="008F0D1E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37C3C"/>
    <w:rsid w:val="00044C9D"/>
    <w:rsid w:val="00057669"/>
    <w:rsid w:val="00096D14"/>
    <w:rsid w:val="00161362"/>
    <w:rsid w:val="00210E93"/>
    <w:rsid w:val="002A66B0"/>
    <w:rsid w:val="002F53D0"/>
    <w:rsid w:val="002F5A4D"/>
    <w:rsid w:val="00353372"/>
    <w:rsid w:val="003D187E"/>
    <w:rsid w:val="004A4D04"/>
    <w:rsid w:val="004C6D6D"/>
    <w:rsid w:val="004E720E"/>
    <w:rsid w:val="00512105"/>
    <w:rsid w:val="0055694B"/>
    <w:rsid w:val="00566C51"/>
    <w:rsid w:val="005D6ABB"/>
    <w:rsid w:val="006757A6"/>
    <w:rsid w:val="00692B00"/>
    <w:rsid w:val="006E57A6"/>
    <w:rsid w:val="00791BAF"/>
    <w:rsid w:val="008036CC"/>
    <w:rsid w:val="00865730"/>
    <w:rsid w:val="00877D2D"/>
    <w:rsid w:val="008A07B3"/>
    <w:rsid w:val="008F0D1E"/>
    <w:rsid w:val="008F380A"/>
    <w:rsid w:val="009744EB"/>
    <w:rsid w:val="009834E3"/>
    <w:rsid w:val="009B37F9"/>
    <w:rsid w:val="009D3153"/>
    <w:rsid w:val="009E205F"/>
    <w:rsid w:val="00A14869"/>
    <w:rsid w:val="00A33B18"/>
    <w:rsid w:val="00AF54A8"/>
    <w:rsid w:val="00B712F8"/>
    <w:rsid w:val="00B76E58"/>
    <w:rsid w:val="00BB3035"/>
    <w:rsid w:val="00BB40C2"/>
    <w:rsid w:val="00BD7F30"/>
    <w:rsid w:val="00C32F29"/>
    <w:rsid w:val="00C44E7E"/>
    <w:rsid w:val="00CE1870"/>
    <w:rsid w:val="00D85AFA"/>
    <w:rsid w:val="00DE019D"/>
    <w:rsid w:val="00DF272D"/>
    <w:rsid w:val="00E1263F"/>
    <w:rsid w:val="00E64B06"/>
    <w:rsid w:val="00ED68EA"/>
    <w:rsid w:val="00EE1BAD"/>
    <w:rsid w:val="00EF4F4B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330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2026-05-09T02:25:00Z</dcterms:created>
  <dcterms:modified xsi:type="dcterms:W3CDTF">2026-05-09T02:25:00Z</dcterms:modified>
</cp:coreProperties>
</file>